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2B230630" w14:textId="23EE789D" w:rsidR="00FA08A6" w:rsidRPr="00517DA1" w:rsidRDefault="00517DA1" w:rsidP="00A541C7">
                                <w:pPr>
                                  <w:pStyle w:val="Title"/>
                                  <w:jc w:val="right"/>
                                  <w:rPr>
                                    <w:b/>
                                    <w:sz w:val="56"/>
                                  </w:rPr>
                                </w:pPr>
                                <w:r w:rsidRPr="00517DA1">
                                  <w:rPr>
                                    <w:b/>
                                    <w:sz w:val="56"/>
                                  </w:rPr>
                                  <w:t xml:space="preserve">Job Information </w:t>
                                </w:r>
                                <w:r w:rsidR="002A1475">
                                  <w:rPr>
                                    <w:b/>
                                    <w:sz w:val="56"/>
                                  </w:rPr>
                                  <w:t>P</w:t>
                                </w:r>
                                <w:r w:rsidRPr="00517DA1">
                                  <w:rPr>
                                    <w:b/>
                                    <w:sz w:val="56"/>
                                  </w:rPr>
                                  <w:t>ack</w:t>
                                </w:r>
                              </w:p>
                            </w:sdtContent>
                          </w:sdt>
                          <w:sdt>
                            <w:sdtPr>
                              <w:rPr>
                                <w:b/>
                                <w:sz w:val="56"/>
                                <w:szCs w:val="56"/>
                              </w:rPr>
                              <w:id w:val="1205135987"/>
                              <w:placeholder>
                                <w:docPart w:val="E936EBD6533443AA8715DC342F894A75"/>
                              </w:placeholder>
                            </w:sdtPr>
                            <w:sdtContent>
                              <w:p w14:paraId="2B230631" w14:textId="18A38959" w:rsidR="002D01C9" w:rsidRPr="00517DA1" w:rsidRDefault="008E624A" w:rsidP="00A541C7">
                                <w:pPr>
                                  <w:pStyle w:val="Subtitle"/>
                                  <w:jc w:val="right"/>
                                  <w:rPr>
                                    <w:b/>
                                    <w:sz w:val="56"/>
                                    <w:szCs w:val="56"/>
                                  </w:rPr>
                                </w:pPr>
                                <w:r>
                                  <w:rPr>
                                    <w:b/>
                                    <w:sz w:val="56"/>
                                    <w:szCs w:val="56"/>
                                  </w:rPr>
                                  <w:t>Specialist Support Worker – Family Reunification</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23EE789D" w:rsidR="00FA08A6" w:rsidRPr="00517DA1" w:rsidRDefault="00517DA1" w:rsidP="00A541C7">
                          <w:pPr>
                            <w:pStyle w:val="Title"/>
                            <w:jc w:val="right"/>
                            <w:rPr>
                              <w:b/>
                              <w:sz w:val="56"/>
                            </w:rPr>
                          </w:pPr>
                          <w:r w:rsidRPr="00517DA1">
                            <w:rPr>
                              <w:b/>
                              <w:sz w:val="56"/>
                            </w:rPr>
                            <w:t xml:space="preserve">Job Information </w:t>
                          </w:r>
                          <w:r w:rsidR="002A1475">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18A38959" w:rsidR="002D01C9" w:rsidRPr="00517DA1" w:rsidRDefault="008E624A" w:rsidP="00A541C7">
                          <w:pPr>
                            <w:pStyle w:val="Subtitle"/>
                            <w:jc w:val="right"/>
                            <w:rPr>
                              <w:b/>
                              <w:sz w:val="56"/>
                              <w:szCs w:val="56"/>
                            </w:rPr>
                          </w:pPr>
                          <w:r>
                            <w:rPr>
                              <w:b/>
                              <w:sz w:val="56"/>
                              <w:szCs w:val="56"/>
                            </w:rPr>
                            <w:t>Specialist Support Worker – Family Reunification</w:t>
                          </w:r>
                        </w:p>
                      </w:sdtContent>
                    </w:sdt>
                    <w:p w14:paraId="2B230632" w14:textId="77777777" w:rsidR="000227C7" w:rsidRDefault="000227C7"/>
                  </w:txbxContent>
                </v:textbox>
                <w10:wrap anchorx="page" anchory="page"/>
                <w10:anchorlock/>
              </v:shape>
            </w:pict>
          </mc:Fallback>
        </mc:AlternateContent>
      </w:r>
      <w:r w:rsidR="00F34687">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2B230592" w14:textId="54D8E210" w:rsidR="00281CA7" w:rsidRPr="00281CA7" w:rsidRDefault="00281CA7" w:rsidP="002A1475">
      <w:pPr>
        <w:pStyle w:val="Default"/>
        <w:ind w:left="2160" w:hanging="2160"/>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002A1475" w:rsidRPr="002A1475">
        <w:rPr>
          <w:rFonts w:asciiTheme="minorHAnsi" w:hAnsiTheme="minorHAnsi"/>
          <w:b/>
          <w:color w:val="595959" w:themeColor="text1" w:themeTint="A6"/>
          <w:szCs w:val="20"/>
        </w:rPr>
        <w:t>Specialist Support Worker - Family Reunification</w:t>
      </w:r>
    </w:p>
    <w:p w14:paraId="2B230593" w14:textId="77777777" w:rsidR="00281CA7" w:rsidRPr="00281CA7" w:rsidRDefault="00281CA7" w:rsidP="00C22E98">
      <w:pPr>
        <w:pStyle w:val="Default"/>
        <w:rPr>
          <w:rFonts w:asciiTheme="minorHAnsi" w:hAnsiTheme="minorHAnsi"/>
          <w:b/>
          <w:color w:val="595959" w:themeColor="text1" w:themeTint="A6"/>
          <w:szCs w:val="20"/>
        </w:rPr>
      </w:pPr>
    </w:p>
    <w:p w14:paraId="2B230594" w14:textId="17A6DB5B" w:rsidR="00281CA7" w:rsidRPr="00281CA7" w:rsidRDefault="00281CA7" w:rsidP="002A1475">
      <w:pPr>
        <w:pStyle w:val="Default"/>
        <w:ind w:left="2160" w:hanging="2160"/>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7D5A97">
        <w:rPr>
          <w:rFonts w:asciiTheme="minorHAnsi" w:hAnsiTheme="minorHAnsi"/>
          <w:b/>
          <w:color w:val="595959" w:themeColor="text1" w:themeTint="A6"/>
          <w:szCs w:val="20"/>
        </w:rPr>
        <w:t>Head of Development</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B230598"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A0" w14:textId="127BDBB5" w:rsidR="007D53A1" w:rsidRDefault="002A1475" w:rsidP="006D299E">
      <w:pPr>
        <w:pStyle w:val="Default"/>
        <w:ind w:right="-1134"/>
        <w:rPr>
          <w:rFonts w:asciiTheme="minorHAnsi" w:hAnsiTheme="minorHAnsi"/>
          <w:color w:val="595959" w:themeColor="text1" w:themeTint="A6"/>
          <w:sz w:val="22"/>
          <w:szCs w:val="20"/>
        </w:rPr>
      </w:pPr>
      <w:r w:rsidRPr="002A1475">
        <w:rPr>
          <w:rFonts w:asciiTheme="minorHAnsi" w:hAnsiTheme="minorHAnsi"/>
          <w:color w:val="595959" w:themeColor="text1" w:themeTint="A6"/>
          <w:sz w:val="22"/>
          <w:szCs w:val="20"/>
        </w:rPr>
        <w:t xml:space="preserve">This new and exciting opportunity for a Reunification Worker is a fixed-term position for </w:t>
      </w:r>
      <w:r w:rsidR="007D5A97">
        <w:rPr>
          <w:rFonts w:asciiTheme="minorHAnsi" w:hAnsiTheme="minorHAnsi"/>
          <w:color w:val="595959" w:themeColor="text1" w:themeTint="A6"/>
          <w:sz w:val="22"/>
          <w:szCs w:val="20"/>
        </w:rPr>
        <w:t>21</w:t>
      </w:r>
      <w:r w:rsidR="001947E7">
        <w:rPr>
          <w:rFonts w:asciiTheme="minorHAnsi" w:hAnsiTheme="minorHAnsi"/>
          <w:color w:val="595959" w:themeColor="text1" w:themeTint="A6"/>
          <w:sz w:val="22"/>
          <w:szCs w:val="20"/>
        </w:rPr>
        <w:t xml:space="preserve"> month</w:t>
      </w:r>
      <w:r w:rsidR="007D5A97">
        <w:rPr>
          <w:rFonts w:asciiTheme="minorHAnsi" w:hAnsiTheme="minorHAnsi"/>
          <w:color w:val="595959" w:themeColor="text1" w:themeTint="A6"/>
          <w:sz w:val="22"/>
          <w:szCs w:val="20"/>
        </w:rPr>
        <w:t>s</w:t>
      </w:r>
      <w:r w:rsidRPr="002A1475">
        <w:rPr>
          <w:rFonts w:asciiTheme="minorHAnsi" w:hAnsiTheme="minorHAnsi"/>
          <w:color w:val="595959" w:themeColor="text1" w:themeTint="A6"/>
          <w:sz w:val="22"/>
          <w:szCs w:val="20"/>
        </w:rPr>
        <w:t xml:space="preserve"> hosted by YMCA Dulverton Group, in collaboration with Somerset Council, as part of the innovative Staying Close programme</w:t>
      </w:r>
      <w:r>
        <w:rPr>
          <w:rFonts w:asciiTheme="minorHAnsi" w:hAnsiTheme="minorHAnsi"/>
          <w:color w:val="595959" w:themeColor="text1" w:themeTint="A6"/>
          <w:sz w:val="22"/>
          <w:szCs w:val="20"/>
        </w:rPr>
        <w:t>.</w:t>
      </w:r>
    </w:p>
    <w:p w14:paraId="6460C116" w14:textId="77777777" w:rsidR="002A1475" w:rsidRPr="007D3E92" w:rsidRDefault="002A1475" w:rsidP="006D299E">
      <w:pPr>
        <w:pStyle w:val="Default"/>
        <w:ind w:right="-1134"/>
        <w:rPr>
          <w:rFonts w:asciiTheme="minorHAnsi" w:hAnsiTheme="minorHAnsi"/>
          <w:color w:val="595959" w:themeColor="text1" w:themeTint="A6"/>
          <w:sz w:val="22"/>
          <w:szCs w:val="20"/>
          <w:highlight w:val="yellow"/>
        </w:rPr>
      </w:pPr>
    </w:p>
    <w:p w14:paraId="2B2305A1" w14:textId="77777777" w:rsidR="00250E1D" w:rsidRPr="00C22E98" w:rsidRDefault="00250E1D" w:rsidP="006D299E">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2B2305A2" w14:textId="085B136E" w:rsidR="007D53A1" w:rsidRDefault="007D53A1" w:rsidP="006D299E">
      <w:pPr>
        <w:pStyle w:val="Default"/>
        <w:ind w:right="-1134"/>
        <w:rPr>
          <w:rFonts w:asciiTheme="minorHAnsi" w:hAnsiTheme="minorHAnsi"/>
          <w:color w:val="595959" w:themeColor="text1" w:themeTint="A6"/>
          <w:sz w:val="22"/>
          <w:szCs w:val="20"/>
        </w:rPr>
      </w:pPr>
    </w:p>
    <w:p w14:paraId="774C6F3D" w14:textId="08BB1B8A" w:rsidR="006D299E" w:rsidRDefault="002A1475" w:rsidP="006D299E">
      <w:pPr>
        <w:pStyle w:val="Default"/>
        <w:ind w:right="-1134"/>
        <w:rPr>
          <w:rFonts w:asciiTheme="minorHAnsi" w:hAnsiTheme="minorHAnsi"/>
          <w:color w:val="595959" w:themeColor="text1" w:themeTint="A6"/>
          <w:sz w:val="22"/>
          <w:szCs w:val="20"/>
        </w:rPr>
      </w:pPr>
      <w:r w:rsidRPr="002A1475">
        <w:rPr>
          <w:rFonts w:asciiTheme="minorHAnsi" w:hAnsiTheme="minorHAnsi"/>
          <w:color w:val="595959" w:themeColor="text1" w:themeTint="A6"/>
          <w:sz w:val="22"/>
          <w:szCs w:val="20"/>
        </w:rPr>
        <w:t>To work intensively with young people, and their families to support a care plan of safe and sustainable reunification for children in local authority care. This role focuses on strengthening family relationships, reducing risks, and enabling children to return home where it is safe and in their best interest.</w:t>
      </w:r>
    </w:p>
    <w:p w14:paraId="16E699B5" w14:textId="34DA1352" w:rsidR="006D299E" w:rsidRPr="00093039" w:rsidRDefault="006D299E" w:rsidP="006D299E">
      <w:pPr>
        <w:spacing w:after="0" w:line="240" w:lineRule="auto"/>
        <w:ind w:right="-1134"/>
        <w:rPr>
          <w:rFonts w:ascii="Times New Roman" w:eastAsia="Times New Roman" w:hAnsi="Times New Roman" w:cs="Times New Roman"/>
          <w:lang w:eastAsia="en-GB"/>
        </w:rPr>
      </w:pPr>
    </w:p>
    <w:p w14:paraId="24A04239"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26FD1664" w14:textId="4C1033CE" w:rsidR="006D299E" w:rsidRDefault="006D299E" w:rsidP="006D299E">
      <w:pPr>
        <w:spacing w:after="0" w:line="240" w:lineRule="auto"/>
        <w:rPr>
          <w:rFonts w:ascii="Verdana" w:eastAsia="Times New Roman" w:hAnsi="Verdana" w:cs="Times New Roman"/>
          <w:b/>
          <w:bCs/>
          <w:sz w:val="22"/>
          <w:szCs w:val="22"/>
          <w:lang w:eastAsia="en-GB"/>
        </w:rPr>
      </w:pPr>
      <w:r w:rsidRPr="00093039">
        <w:rPr>
          <w:rFonts w:ascii="Verdana,Bold" w:eastAsia="Times New Roman" w:hAnsi="Verdana,Bold" w:cs="Times New Roman"/>
          <w:b/>
          <w:bCs/>
          <w:sz w:val="22"/>
          <w:szCs w:val="22"/>
          <w:lang w:eastAsia="en-GB"/>
        </w:rPr>
        <w:t>Other Key Relationships:</w:t>
      </w:r>
      <w:r w:rsidRPr="00093039">
        <w:rPr>
          <w:rFonts w:ascii="Verdana" w:eastAsia="Times New Roman" w:hAnsi="Verdana" w:cs="Times New Roman"/>
          <w:b/>
          <w:bCs/>
          <w:sz w:val="22"/>
          <w:szCs w:val="22"/>
          <w:lang w:eastAsia="en-GB"/>
        </w:rPr>
        <w:t xml:space="preserve"> </w:t>
      </w:r>
    </w:p>
    <w:p w14:paraId="664380A1" w14:textId="77777777" w:rsidR="006D299E" w:rsidRDefault="006D299E" w:rsidP="006D299E">
      <w:pPr>
        <w:spacing w:after="0" w:line="240" w:lineRule="auto"/>
        <w:rPr>
          <w:rFonts w:ascii="Verdana" w:eastAsia="Times New Roman" w:hAnsi="Verdana" w:cs="Times New Roman"/>
          <w:sz w:val="22"/>
          <w:szCs w:val="22"/>
          <w:lang w:eastAsia="en-GB"/>
        </w:rPr>
      </w:pPr>
    </w:p>
    <w:p w14:paraId="27A375A5" w14:textId="17B97161" w:rsidR="006D299E" w:rsidRPr="002A1475" w:rsidRDefault="002A1475" w:rsidP="002A1475">
      <w:pPr>
        <w:spacing w:after="0" w:line="240" w:lineRule="auto"/>
        <w:rPr>
          <w:rFonts w:ascii="Times New Roman" w:eastAsia="Times New Roman" w:hAnsi="Times New Roman" w:cs="Times New Roman"/>
          <w:lang w:eastAsia="en-GB"/>
        </w:rPr>
      </w:pPr>
      <w:r w:rsidRPr="002A1475">
        <w:rPr>
          <w:rFonts w:ascii="Verdana" w:eastAsia="Times New Roman" w:hAnsi="Verdana" w:cs="Times New Roman"/>
          <w:sz w:val="22"/>
          <w:szCs w:val="22"/>
          <w:lang w:eastAsia="en-GB"/>
        </w:rPr>
        <w:t xml:space="preserve">Social Workers, </w:t>
      </w:r>
      <w:r>
        <w:rPr>
          <w:rFonts w:ascii="Verdana" w:eastAsia="Times New Roman" w:hAnsi="Verdana" w:cs="Times New Roman"/>
          <w:sz w:val="22"/>
          <w:szCs w:val="22"/>
          <w:lang w:eastAsia="en-GB"/>
        </w:rPr>
        <w:t>Education Professionals, Healthcare Professionals and other professionals that play a key role in supporting reunification with family.</w:t>
      </w:r>
    </w:p>
    <w:p w14:paraId="247707EA" w14:textId="77777777" w:rsidR="006D299E" w:rsidRDefault="006D299E" w:rsidP="006D299E">
      <w:pPr>
        <w:pStyle w:val="Default"/>
        <w:ind w:right="-1134"/>
        <w:rPr>
          <w:rFonts w:asciiTheme="minorHAnsi" w:hAnsiTheme="minorHAnsi"/>
          <w:color w:val="595959" w:themeColor="text1" w:themeTint="A6"/>
          <w:sz w:val="22"/>
          <w:szCs w:val="20"/>
        </w:rPr>
      </w:pPr>
    </w:p>
    <w:p w14:paraId="2B2305A8" w14:textId="77777777" w:rsidR="001753A9" w:rsidRDefault="001753A9" w:rsidP="000D6BB3">
      <w:pPr>
        <w:pStyle w:val="Default"/>
        <w:ind w:right="-710"/>
        <w:rPr>
          <w:rFonts w:asciiTheme="minorHAnsi" w:hAnsiTheme="minorHAnsi"/>
          <w:color w:val="595959" w:themeColor="text1" w:themeTint="A6"/>
          <w:sz w:val="22"/>
          <w:szCs w:val="20"/>
        </w:rPr>
      </w:pPr>
    </w:p>
    <w:p w14:paraId="2B2305AA" w14:textId="77777777" w:rsidR="001753A9" w:rsidRDefault="001753A9" w:rsidP="000D6BB3">
      <w:pPr>
        <w:pStyle w:val="Default"/>
        <w:ind w:right="-710"/>
        <w:rPr>
          <w:rFonts w:asciiTheme="minorHAnsi" w:hAnsiTheme="minorHAnsi"/>
          <w:color w:val="595959" w:themeColor="text1" w:themeTint="A6"/>
          <w:sz w:val="22"/>
          <w:szCs w:val="20"/>
        </w:rPr>
      </w:pPr>
    </w:p>
    <w:p w14:paraId="2B2305AB"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2B2305AC" w14:textId="245F36B4" w:rsidR="007D53A1"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2A1475">
        <w:rPr>
          <w:rFonts w:asciiTheme="minorHAnsi" w:hAnsiTheme="minorHAnsi"/>
          <w:b/>
          <w:bCs/>
          <w:color w:val="595959" w:themeColor="text1" w:themeTint="A6"/>
          <w:sz w:val="22"/>
          <w:szCs w:val="20"/>
        </w:rPr>
        <w:t>R</w:t>
      </w:r>
      <w:r w:rsidRPr="00C22E98">
        <w:rPr>
          <w:rFonts w:asciiTheme="minorHAnsi" w:hAnsiTheme="minorHAnsi"/>
          <w:b/>
          <w:bCs/>
          <w:color w:val="595959" w:themeColor="text1" w:themeTint="A6"/>
          <w:sz w:val="22"/>
          <w:szCs w:val="20"/>
        </w:rPr>
        <w:t xml:space="preserve">esponsibilities </w:t>
      </w:r>
    </w:p>
    <w:p w14:paraId="2B2305AF" w14:textId="77777777" w:rsidR="00A2565D" w:rsidRDefault="00A2565D" w:rsidP="009B6AB5">
      <w:pPr>
        <w:pStyle w:val="Default"/>
        <w:ind w:right="-1134"/>
        <w:rPr>
          <w:rFonts w:asciiTheme="minorHAnsi" w:hAnsiTheme="minorHAnsi"/>
          <w:color w:val="595959" w:themeColor="text1" w:themeTint="A6"/>
          <w:sz w:val="22"/>
          <w:szCs w:val="20"/>
        </w:rPr>
      </w:pPr>
    </w:p>
    <w:p w14:paraId="396CFC87" w14:textId="77777777" w:rsidR="002A1475" w:rsidRPr="002A1475" w:rsidRDefault="002A1475" w:rsidP="002A1475">
      <w:pPr>
        <w:numPr>
          <w:ilvl w:val="0"/>
          <w:numId w:val="26"/>
        </w:numPr>
        <w:spacing w:after="160" w:line="278" w:lineRule="auto"/>
        <w:rPr>
          <w:sz w:val="22"/>
          <w:szCs w:val="22"/>
        </w:rPr>
      </w:pPr>
      <w:r w:rsidRPr="002A1475">
        <w:rPr>
          <w:sz w:val="22"/>
          <w:szCs w:val="22"/>
        </w:rPr>
        <w:t>Work closely with the social work team and other professionals for a small cohort of children to support families with a focus on reunification and preventing re-entry into care.</w:t>
      </w:r>
    </w:p>
    <w:p w14:paraId="2520A42E" w14:textId="77777777" w:rsidR="002A1475" w:rsidRPr="002A1475" w:rsidRDefault="002A1475" w:rsidP="002A1475">
      <w:pPr>
        <w:numPr>
          <w:ilvl w:val="0"/>
          <w:numId w:val="26"/>
        </w:numPr>
        <w:spacing w:after="160" w:line="278" w:lineRule="auto"/>
        <w:rPr>
          <w:sz w:val="22"/>
          <w:szCs w:val="22"/>
        </w:rPr>
      </w:pPr>
      <w:r w:rsidRPr="002A1475">
        <w:rPr>
          <w:sz w:val="22"/>
          <w:szCs w:val="22"/>
        </w:rPr>
        <w:t>To assist families to identify and build upon their strengths to make and sustain best family outcomes.</w:t>
      </w:r>
    </w:p>
    <w:p w14:paraId="70474A15" w14:textId="77777777" w:rsidR="002A1475" w:rsidRPr="002A1475" w:rsidRDefault="002A1475" w:rsidP="002A1475">
      <w:pPr>
        <w:numPr>
          <w:ilvl w:val="0"/>
          <w:numId w:val="26"/>
        </w:numPr>
        <w:spacing w:after="160" w:line="278" w:lineRule="auto"/>
        <w:rPr>
          <w:sz w:val="22"/>
          <w:szCs w:val="22"/>
        </w:rPr>
      </w:pPr>
      <w:r w:rsidRPr="002A1475">
        <w:rPr>
          <w:sz w:val="22"/>
          <w:szCs w:val="22"/>
        </w:rPr>
        <w:t>Contribute to holistic assessments in collaboration with families and multi-agency professionals to identify strengths, needs, and barriers to reunification.</w:t>
      </w:r>
    </w:p>
    <w:p w14:paraId="79F1EB81" w14:textId="77777777" w:rsidR="002A1475" w:rsidRPr="002A1475" w:rsidRDefault="002A1475" w:rsidP="002A1475">
      <w:pPr>
        <w:numPr>
          <w:ilvl w:val="0"/>
          <w:numId w:val="26"/>
        </w:numPr>
        <w:spacing w:after="160" w:line="278" w:lineRule="auto"/>
        <w:rPr>
          <w:sz w:val="22"/>
          <w:szCs w:val="22"/>
        </w:rPr>
      </w:pPr>
      <w:r w:rsidRPr="002A1475">
        <w:rPr>
          <w:sz w:val="22"/>
          <w:szCs w:val="22"/>
        </w:rPr>
        <w:t>Develop and implement tailored intervention plans that support children’s safe return home, ensuring the voice of the child and family is central to all planning.</w:t>
      </w:r>
    </w:p>
    <w:p w14:paraId="50E4B903" w14:textId="77777777" w:rsidR="002A1475" w:rsidRPr="002A1475" w:rsidRDefault="002A1475" w:rsidP="002A1475">
      <w:pPr>
        <w:numPr>
          <w:ilvl w:val="0"/>
          <w:numId w:val="26"/>
        </w:numPr>
        <w:spacing w:after="160" w:line="278" w:lineRule="auto"/>
        <w:rPr>
          <w:sz w:val="22"/>
          <w:szCs w:val="22"/>
        </w:rPr>
      </w:pPr>
      <w:r w:rsidRPr="002A1475">
        <w:rPr>
          <w:sz w:val="22"/>
          <w:szCs w:val="22"/>
        </w:rPr>
        <w:t>Deliver intensive, evidence-based interventions that promote family resilience, improve parenting capacity, and address issues that led to separation.</w:t>
      </w:r>
    </w:p>
    <w:p w14:paraId="719A7962" w14:textId="77777777" w:rsidR="002A1475" w:rsidRPr="002A1475" w:rsidRDefault="002A1475" w:rsidP="002A1475">
      <w:pPr>
        <w:numPr>
          <w:ilvl w:val="0"/>
          <w:numId w:val="26"/>
        </w:numPr>
        <w:spacing w:after="160" w:line="278" w:lineRule="auto"/>
        <w:rPr>
          <w:sz w:val="22"/>
          <w:szCs w:val="22"/>
        </w:rPr>
      </w:pPr>
      <w:r w:rsidRPr="002A1475">
        <w:rPr>
          <w:sz w:val="22"/>
          <w:szCs w:val="22"/>
        </w:rPr>
        <w:t>Record assessments, interventions, and relevant contacts in a timely and effective manner which includes planning and outcomes. Produce reports to contribute to meetings about children and their families as required with a focus on the effectiveness of individual assessments and intervention packages.</w:t>
      </w:r>
    </w:p>
    <w:p w14:paraId="4E2FA7E0" w14:textId="77777777" w:rsidR="002A1475" w:rsidRPr="002A1475" w:rsidRDefault="002A1475" w:rsidP="002A1475">
      <w:pPr>
        <w:numPr>
          <w:ilvl w:val="0"/>
          <w:numId w:val="26"/>
        </w:numPr>
        <w:spacing w:after="160" w:line="278" w:lineRule="auto"/>
        <w:rPr>
          <w:sz w:val="22"/>
          <w:szCs w:val="22"/>
        </w:rPr>
      </w:pPr>
      <w:r w:rsidRPr="002A1475">
        <w:rPr>
          <w:sz w:val="22"/>
          <w:szCs w:val="22"/>
        </w:rPr>
        <w:t>Monitor and manage risks to children, escalating concerns appropriately and working collaboratively with social work teams.</w:t>
      </w:r>
      <w:r w:rsidRPr="002A1475">
        <w:rPr>
          <w:rFonts w:asciiTheme="majorHAnsi" w:hAnsiTheme="majorHAnsi"/>
          <w:sz w:val="22"/>
          <w:szCs w:val="22"/>
        </w:rPr>
        <w:t xml:space="preserve"> Ensure that all risk-related work is documented and discussed with relevant professionals.</w:t>
      </w:r>
    </w:p>
    <w:p w14:paraId="15481F35" w14:textId="77777777" w:rsidR="002A1475" w:rsidRPr="002A1475" w:rsidRDefault="002A1475" w:rsidP="002A1475">
      <w:pPr>
        <w:numPr>
          <w:ilvl w:val="0"/>
          <w:numId w:val="26"/>
        </w:numPr>
        <w:spacing w:after="160" w:line="278" w:lineRule="auto"/>
        <w:rPr>
          <w:sz w:val="22"/>
          <w:szCs w:val="22"/>
        </w:rPr>
      </w:pPr>
      <w:r w:rsidRPr="002A1475">
        <w:rPr>
          <w:sz w:val="22"/>
          <w:szCs w:val="22"/>
        </w:rPr>
        <w:t>Facilitate and support structured family time (contact) and therapeutic interventions to rebuild trust and attachment between children and their families.</w:t>
      </w:r>
    </w:p>
    <w:p w14:paraId="0AE1FE23" w14:textId="77777777" w:rsidR="002A1475" w:rsidRPr="002A1475" w:rsidRDefault="002A1475" w:rsidP="002A1475">
      <w:pPr>
        <w:numPr>
          <w:ilvl w:val="0"/>
          <w:numId w:val="26"/>
        </w:numPr>
        <w:spacing w:after="160" w:line="278" w:lineRule="auto"/>
        <w:rPr>
          <w:sz w:val="22"/>
          <w:szCs w:val="22"/>
        </w:rPr>
      </w:pPr>
      <w:r w:rsidRPr="002A1475">
        <w:rPr>
          <w:sz w:val="22"/>
          <w:szCs w:val="22"/>
        </w:rPr>
        <w:t>Regularly review progress with families and professionals, adapting plans to ensure continued movement toward reunification goals.</w:t>
      </w:r>
    </w:p>
    <w:p w14:paraId="1ADF3BF1" w14:textId="77777777" w:rsidR="002A1475" w:rsidRPr="002A1475" w:rsidRDefault="002A1475" w:rsidP="002A1475">
      <w:pPr>
        <w:numPr>
          <w:ilvl w:val="0"/>
          <w:numId w:val="26"/>
        </w:numPr>
        <w:spacing w:after="160" w:line="278" w:lineRule="auto"/>
        <w:rPr>
          <w:sz w:val="22"/>
          <w:szCs w:val="22"/>
        </w:rPr>
      </w:pPr>
      <w:r w:rsidRPr="002A1475">
        <w:rPr>
          <w:sz w:val="22"/>
          <w:szCs w:val="22"/>
        </w:rPr>
        <w:t>Maintain accurate and timely records of assessments, interventions, and outcomes, contributing to multi-agency meetings and care planning.</w:t>
      </w:r>
    </w:p>
    <w:p w14:paraId="010B3B03" w14:textId="77777777" w:rsidR="002A1475" w:rsidRPr="002A1475" w:rsidRDefault="002A1475" w:rsidP="002A1475">
      <w:pPr>
        <w:numPr>
          <w:ilvl w:val="0"/>
          <w:numId w:val="26"/>
        </w:numPr>
        <w:spacing w:after="160" w:line="278" w:lineRule="auto"/>
        <w:rPr>
          <w:sz w:val="22"/>
          <w:szCs w:val="22"/>
        </w:rPr>
      </w:pPr>
      <w:r w:rsidRPr="002A1475">
        <w:rPr>
          <w:sz w:val="22"/>
          <w:szCs w:val="22"/>
        </w:rPr>
        <w:t>Advocate for families within the system, ensuring they receive the support and services necessary for successful reunification.</w:t>
      </w:r>
    </w:p>
    <w:p w14:paraId="26E386E2" w14:textId="1504154E" w:rsidR="002A1475" w:rsidRDefault="002A1475" w:rsidP="002A1475">
      <w:pPr>
        <w:numPr>
          <w:ilvl w:val="0"/>
          <w:numId w:val="26"/>
        </w:numPr>
        <w:spacing w:after="160" w:line="278" w:lineRule="auto"/>
        <w:rPr>
          <w:sz w:val="22"/>
          <w:szCs w:val="22"/>
        </w:rPr>
      </w:pPr>
      <w:r w:rsidRPr="002A1475">
        <w:rPr>
          <w:sz w:val="22"/>
          <w:szCs w:val="22"/>
        </w:rPr>
        <w:lastRenderedPageBreak/>
        <w:t>Build upon existing knowledge and skills with evidenced-based specialist training as required to deliver effective interventions to children and young people and contribute to team learning, client learning, and training for partner agencies. Work with line management to appraise new approaches and embed improvements in service delivery.</w:t>
      </w:r>
    </w:p>
    <w:p w14:paraId="022A2CA4" w14:textId="77777777" w:rsidR="002A1475" w:rsidRPr="002A1475" w:rsidRDefault="002A1475" w:rsidP="002A1475">
      <w:pPr>
        <w:numPr>
          <w:ilvl w:val="0"/>
          <w:numId w:val="26"/>
        </w:numPr>
        <w:spacing w:after="160" w:line="278" w:lineRule="auto"/>
        <w:rPr>
          <w:sz w:val="22"/>
          <w:szCs w:val="22"/>
        </w:rPr>
      </w:pPr>
      <w:r w:rsidRPr="002A1475">
        <w:rPr>
          <w:sz w:val="22"/>
          <w:szCs w:val="22"/>
        </w:rPr>
        <w:t>Build trusting, respectful relationships with families, empowering them to overcome challenges and sustain positive change.</w:t>
      </w:r>
    </w:p>
    <w:p w14:paraId="58B20303" w14:textId="2C1E21FC" w:rsidR="002A1475" w:rsidRPr="002A1475" w:rsidRDefault="002A1475" w:rsidP="002A1475">
      <w:pPr>
        <w:numPr>
          <w:ilvl w:val="0"/>
          <w:numId w:val="26"/>
        </w:numPr>
        <w:spacing w:after="160" w:line="278" w:lineRule="auto"/>
        <w:rPr>
          <w:sz w:val="22"/>
          <w:szCs w:val="22"/>
        </w:rPr>
      </w:pPr>
      <w:r w:rsidRPr="002A1475">
        <w:rPr>
          <w:sz w:val="22"/>
          <w:szCs w:val="22"/>
        </w:rPr>
        <w:t>Contribute to a team culture that prioritizes family preservation and reunification as key outcomes for children in care or at risk of care.</w:t>
      </w:r>
    </w:p>
    <w:p w14:paraId="2B2305D3" w14:textId="1B237035" w:rsidR="00EA79CA" w:rsidRDefault="00EA79CA" w:rsidP="009B6AB5">
      <w:pPr>
        <w:pStyle w:val="Default"/>
        <w:ind w:right="-1134"/>
        <w:rPr>
          <w:rFonts w:asciiTheme="minorHAnsi" w:hAnsiTheme="minorHAnsi"/>
          <w:color w:val="595959" w:themeColor="text1" w:themeTint="A6"/>
          <w:sz w:val="22"/>
          <w:szCs w:val="20"/>
        </w:rPr>
      </w:pPr>
    </w:p>
    <w:p w14:paraId="4D9AC5D3" w14:textId="1226BF6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4025F161"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5A41EFF" w14:textId="7B106CAC"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36F0C52"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445F354" w14:textId="0AA9E97D"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67E815D7" w14:textId="77777777" w:rsidR="009B6AB5" w:rsidRDefault="009B6AB5" w:rsidP="009B6AB5">
      <w:pPr>
        <w:pStyle w:val="Default"/>
        <w:ind w:right="-1134"/>
        <w:rPr>
          <w:rFonts w:asciiTheme="minorHAnsi" w:hAnsiTheme="minorHAnsi"/>
          <w:color w:val="595959" w:themeColor="text1" w:themeTint="A6"/>
          <w:sz w:val="22"/>
          <w:szCs w:val="20"/>
        </w:rPr>
      </w:pPr>
    </w:p>
    <w:p w14:paraId="2B2305D4" w14:textId="77777777" w:rsidR="00250E1D" w:rsidRDefault="00250E1D" w:rsidP="009B6AB5">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2B2305D5" w14:textId="39223137" w:rsidR="00970A85" w:rsidRDefault="00970A85" w:rsidP="009B6AB5">
      <w:pPr>
        <w:pStyle w:val="Default"/>
        <w:ind w:right="-1134"/>
        <w:rPr>
          <w:rFonts w:asciiTheme="minorHAnsi" w:hAnsiTheme="minorHAnsi"/>
          <w:b/>
          <w:color w:val="595959" w:themeColor="text1" w:themeTint="A6"/>
          <w:sz w:val="22"/>
          <w:szCs w:val="20"/>
          <w:u w:val="single"/>
        </w:rPr>
      </w:pPr>
    </w:p>
    <w:p w14:paraId="3DBEB161" w14:textId="70E4D605"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15F37CD3" w14:textId="77777777" w:rsidR="009B6AB5" w:rsidRPr="009B6AB5" w:rsidRDefault="009B6AB5" w:rsidP="009B6AB5">
      <w:pPr>
        <w:spacing w:after="0" w:line="240" w:lineRule="auto"/>
        <w:ind w:right="-1134"/>
        <w:rPr>
          <w:rFonts w:ascii="Times New Roman" w:eastAsia="Times New Roman" w:hAnsi="Times New Roman" w:cs="Times New Roman"/>
          <w:lang w:eastAsia="en-GB"/>
        </w:rPr>
      </w:pPr>
    </w:p>
    <w:p w14:paraId="2B2305D6" w14:textId="77777777" w:rsidR="007428BB" w:rsidRPr="009B6AB5" w:rsidRDefault="00250E1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Work across the organisation to build a learning culture and positive working environment. </w:t>
      </w:r>
    </w:p>
    <w:p w14:paraId="2B2305D7"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2B2305D8" w14:textId="77777777" w:rsidR="00250E1D" w:rsidRPr="009B6AB5" w:rsidRDefault="00A2565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9B6AB5">
        <w:rPr>
          <w:rFonts w:asciiTheme="minorHAnsi" w:hAnsiTheme="minorHAnsi"/>
          <w:color w:val="595959" w:themeColor="text1" w:themeTint="A6"/>
          <w:sz w:val="22"/>
          <w:szCs w:val="20"/>
        </w:rPr>
        <w:t>nsure al</w:t>
      </w:r>
      <w:r w:rsidR="00A87798" w:rsidRPr="009B6AB5">
        <w:rPr>
          <w:rFonts w:asciiTheme="minorHAnsi" w:hAnsiTheme="minorHAnsi"/>
          <w:color w:val="595959" w:themeColor="text1" w:themeTint="A6"/>
          <w:sz w:val="22"/>
          <w:szCs w:val="20"/>
        </w:rPr>
        <w:t>l activities reflect the value</w:t>
      </w:r>
      <w:r w:rsidR="007D3E92" w:rsidRPr="009B6AB5">
        <w:rPr>
          <w:rFonts w:asciiTheme="minorHAnsi" w:hAnsiTheme="minorHAnsi"/>
          <w:color w:val="595959" w:themeColor="text1" w:themeTint="A6"/>
          <w:sz w:val="22"/>
          <w:szCs w:val="20"/>
        </w:rPr>
        <w:t>s</w:t>
      </w:r>
      <w:r w:rsidR="00A87798" w:rsidRPr="009B6AB5">
        <w:rPr>
          <w:rFonts w:asciiTheme="minorHAnsi" w:hAnsiTheme="minorHAnsi"/>
          <w:color w:val="595959" w:themeColor="text1" w:themeTint="A6"/>
          <w:sz w:val="22"/>
          <w:szCs w:val="20"/>
        </w:rPr>
        <w:t xml:space="preserve"> of YMCA Dulverton Group.</w:t>
      </w:r>
    </w:p>
    <w:p w14:paraId="2B2305D9"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2B2305DC" w14:textId="77777777" w:rsidR="00EA79CA" w:rsidRPr="009B6AB5" w:rsidRDefault="00EA79CA"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2B2305DD"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76A3CDD4" w14:textId="77777777" w:rsidR="009B6AB5" w:rsidRPr="009B6AB5" w:rsidRDefault="00EA79CA" w:rsidP="009B6AB5">
      <w:pPr>
        <w:pStyle w:val="Default"/>
        <w:numPr>
          <w:ilvl w:val="0"/>
          <w:numId w:val="15"/>
        </w:numPr>
        <w:ind w:right="-1134"/>
        <w:rPr>
          <w:rFonts w:ascii="Times New Roman" w:eastAsia="Times New Roman" w:hAnsi="Times New Roman" w:cs="Times New Roman"/>
          <w:lang w:eastAsia="en-GB"/>
        </w:rPr>
      </w:pPr>
      <w:r w:rsidRPr="009B6AB5">
        <w:rPr>
          <w:rFonts w:asciiTheme="minorHAnsi" w:hAnsiTheme="minorHAnsi"/>
          <w:color w:val="595959" w:themeColor="text1" w:themeTint="A6"/>
          <w:sz w:val="22"/>
          <w:szCs w:val="20"/>
        </w:rPr>
        <w:t>Complying with YMCA Dulverton Group’s GDPR, confidentiality and information security policies at all times.</w:t>
      </w:r>
    </w:p>
    <w:p w14:paraId="051C3D53" w14:textId="77777777" w:rsidR="009B6AB5" w:rsidRDefault="009B6AB5" w:rsidP="009B6AB5">
      <w:pPr>
        <w:pStyle w:val="ListParagraph"/>
        <w:spacing w:after="0" w:line="240" w:lineRule="auto"/>
        <w:rPr>
          <w:rFonts w:ascii="Verdana" w:eastAsia="Times New Roman" w:hAnsi="Verdana" w:cs="Times New Roman"/>
          <w:sz w:val="22"/>
          <w:szCs w:val="22"/>
          <w:lang w:eastAsia="en-GB"/>
        </w:rPr>
      </w:pPr>
    </w:p>
    <w:p w14:paraId="1063716C" w14:textId="1B3F2742"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sidR="002A1475" w:rsidRPr="002A1475">
        <w:rPr>
          <w:rFonts w:asciiTheme="minorHAnsi" w:hAnsiTheme="minorHAnsi"/>
          <w:color w:val="595959" w:themeColor="text1" w:themeTint="A6"/>
          <w:sz w:val="22"/>
          <w:szCs w:val="20"/>
        </w:rPr>
        <w:t>Reunification Worker</w:t>
      </w:r>
      <w:r w:rsidR="002A1475">
        <w:rPr>
          <w:rFonts w:asciiTheme="minorHAnsi" w:hAnsiTheme="minorHAnsi"/>
          <w:color w:val="595959" w:themeColor="text1" w:themeTint="A6"/>
          <w:sz w:val="22"/>
          <w:szCs w:val="20"/>
        </w:rPr>
        <w:t>.</w:t>
      </w:r>
    </w:p>
    <w:p w14:paraId="7D4EFA25" w14:textId="77777777" w:rsidR="009B6AB5" w:rsidRDefault="009B6AB5" w:rsidP="009B6AB5">
      <w:pPr>
        <w:pStyle w:val="Default"/>
        <w:ind w:right="-1134"/>
        <w:rPr>
          <w:rFonts w:asciiTheme="minorHAnsi" w:hAnsiTheme="minorHAnsi"/>
          <w:color w:val="595959" w:themeColor="text1" w:themeTint="A6"/>
          <w:sz w:val="22"/>
          <w:szCs w:val="20"/>
        </w:rPr>
      </w:pPr>
    </w:p>
    <w:p w14:paraId="342CAE5F" w14:textId="77777777" w:rsidR="009B6AB5" w:rsidRDefault="009B6AB5" w:rsidP="009B6AB5">
      <w:pPr>
        <w:spacing w:after="0" w:line="240" w:lineRule="auto"/>
        <w:ind w:right="-1134"/>
        <w:rPr>
          <w:color w:val="595959" w:themeColor="text1" w:themeTint="A6"/>
          <w:sz w:val="22"/>
        </w:rPr>
      </w:pPr>
    </w:p>
    <w:p w14:paraId="09DA03B5" w14:textId="119C53D9" w:rsidR="009B6AB5" w:rsidRDefault="009B6AB5" w:rsidP="009B6AB5">
      <w:p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5B76EE96"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6233B683"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p>
    <w:p w14:paraId="0BCCF300"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r w:rsidRPr="00093039">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2B2305E1" w14:textId="59DF528E"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48B2CCD0" w14:textId="37624919" w:rsidR="002A1475" w:rsidRPr="002A1475" w:rsidRDefault="00250E1D" w:rsidP="000D6BB3">
      <w:pPr>
        <w:pStyle w:val="Default"/>
        <w:ind w:right="-710"/>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2B2305E3"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E4"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2B2305E5" w14:textId="6224D4F8" w:rsidR="00970A85" w:rsidRDefault="00970A85" w:rsidP="007E5C42">
      <w:pPr>
        <w:pStyle w:val="Default"/>
        <w:ind w:right="-710"/>
        <w:rPr>
          <w:rFonts w:asciiTheme="minorHAnsi" w:hAnsiTheme="minorHAnsi"/>
          <w:color w:val="595959" w:themeColor="text1" w:themeTint="A6"/>
          <w:sz w:val="22"/>
          <w:szCs w:val="20"/>
        </w:rPr>
      </w:pPr>
    </w:p>
    <w:p w14:paraId="401E6CB7" w14:textId="77777777" w:rsidR="008E624A" w:rsidRPr="008E624A" w:rsidRDefault="008E624A" w:rsidP="008E624A">
      <w:pPr>
        <w:pStyle w:val="ListParagraph"/>
        <w:numPr>
          <w:ilvl w:val="0"/>
          <w:numId w:val="28"/>
        </w:numPr>
        <w:rPr>
          <w:rFonts w:cs="Arial"/>
          <w:color w:val="595959" w:themeColor="text1" w:themeTint="A6"/>
          <w:sz w:val="22"/>
        </w:rPr>
      </w:pPr>
      <w:r w:rsidRPr="008E624A">
        <w:rPr>
          <w:rFonts w:cs="Arial"/>
          <w:color w:val="595959" w:themeColor="text1" w:themeTint="A6"/>
          <w:sz w:val="22"/>
        </w:rPr>
        <w:t>Minimum of 5 GCSEs (A-C) or equivalent.</w:t>
      </w:r>
    </w:p>
    <w:p w14:paraId="3FEE7ACE" w14:textId="77777777" w:rsidR="008E624A" w:rsidRPr="008E624A" w:rsidRDefault="008E624A" w:rsidP="008E624A">
      <w:pPr>
        <w:pStyle w:val="ListParagraph"/>
        <w:numPr>
          <w:ilvl w:val="0"/>
          <w:numId w:val="28"/>
        </w:numPr>
        <w:rPr>
          <w:rFonts w:cs="Arial"/>
          <w:color w:val="595959" w:themeColor="text1" w:themeTint="A6"/>
          <w:sz w:val="22"/>
        </w:rPr>
      </w:pPr>
      <w:r w:rsidRPr="008E624A">
        <w:rPr>
          <w:rFonts w:cs="Arial"/>
          <w:color w:val="595959" w:themeColor="text1" w:themeTint="A6"/>
          <w:sz w:val="22"/>
        </w:rPr>
        <w:t>Relevant Level 3 qualification in working with families or children.</w:t>
      </w:r>
    </w:p>
    <w:p w14:paraId="092A3195" w14:textId="04B07533" w:rsidR="008E624A" w:rsidRPr="008E624A" w:rsidRDefault="008E624A" w:rsidP="008E624A">
      <w:pPr>
        <w:pStyle w:val="ListParagraph"/>
        <w:numPr>
          <w:ilvl w:val="0"/>
          <w:numId w:val="28"/>
        </w:numPr>
        <w:rPr>
          <w:rFonts w:cs="Arial"/>
          <w:color w:val="595959" w:themeColor="text1" w:themeTint="A6"/>
          <w:sz w:val="22"/>
        </w:rPr>
      </w:pPr>
      <w:r w:rsidRPr="008E624A">
        <w:rPr>
          <w:rFonts w:cs="Arial"/>
          <w:color w:val="595959" w:themeColor="text1" w:themeTint="A6"/>
          <w:sz w:val="22"/>
        </w:rPr>
        <w:t>Evidence of ongoing professional development.</w:t>
      </w:r>
    </w:p>
    <w:p w14:paraId="51772856" w14:textId="24B32F4C" w:rsidR="002A1475" w:rsidRPr="002A1475" w:rsidRDefault="002A1475" w:rsidP="002A1475">
      <w:pPr>
        <w:pStyle w:val="ListParagraph"/>
        <w:numPr>
          <w:ilvl w:val="0"/>
          <w:numId w:val="28"/>
        </w:numPr>
        <w:rPr>
          <w:rFonts w:cs="Arial"/>
          <w:color w:val="595959" w:themeColor="text1" w:themeTint="A6"/>
          <w:sz w:val="22"/>
        </w:rPr>
      </w:pPr>
      <w:r w:rsidRPr="002A1475">
        <w:rPr>
          <w:rFonts w:cs="Arial"/>
          <w:color w:val="595959" w:themeColor="text1" w:themeTint="A6"/>
          <w:sz w:val="22"/>
        </w:rPr>
        <w:t>Experience working with families with complex needs, including those where children have been accommodated.</w:t>
      </w:r>
    </w:p>
    <w:p w14:paraId="0ECFCE4F" w14:textId="3B163B00" w:rsidR="002A1475" w:rsidRPr="002A1475" w:rsidRDefault="002A1475" w:rsidP="002A1475">
      <w:pPr>
        <w:pStyle w:val="ListParagraph"/>
        <w:numPr>
          <w:ilvl w:val="0"/>
          <w:numId w:val="28"/>
        </w:numPr>
        <w:rPr>
          <w:sz w:val="22"/>
        </w:rPr>
      </w:pPr>
      <w:r w:rsidRPr="002A1475">
        <w:rPr>
          <w:sz w:val="22"/>
        </w:rPr>
        <w:t>Experience in multi-agency working.</w:t>
      </w:r>
      <w:r w:rsidRPr="002A1475">
        <w:t xml:space="preserve"> </w:t>
      </w:r>
    </w:p>
    <w:p w14:paraId="78FC2C15" w14:textId="79263D92" w:rsidR="002A1475" w:rsidRPr="002A1475" w:rsidRDefault="002A1475" w:rsidP="002A1475">
      <w:pPr>
        <w:pStyle w:val="ListParagraph"/>
        <w:numPr>
          <w:ilvl w:val="0"/>
          <w:numId w:val="28"/>
        </w:numPr>
        <w:rPr>
          <w:sz w:val="22"/>
        </w:rPr>
      </w:pPr>
      <w:r w:rsidRPr="002A1475">
        <w:rPr>
          <w:sz w:val="22"/>
        </w:rPr>
        <w:t>Training or experience in mediation or therapeutic family work</w:t>
      </w:r>
      <w:r>
        <w:rPr>
          <w:sz w:val="22"/>
        </w:rPr>
        <w:t>, desirable</w:t>
      </w:r>
      <w:r w:rsidRPr="002A1475">
        <w:rPr>
          <w:sz w:val="22"/>
        </w:rPr>
        <w:t>.</w:t>
      </w:r>
    </w:p>
    <w:p w14:paraId="4DB3B033" w14:textId="5FBF784B" w:rsidR="002A1475" w:rsidRPr="002A1475" w:rsidRDefault="002A1475" w:rsidP="002A1475">
      <w:pPr>
        <w:pStyle w:val="ListParagraph"/>
        <w:numPr>
          <w:ilvl w:val="0"/>
          <w:numId w:val="28"/>
        </w:numPr>
        <w:rPr>
          <w:sz w:val="22"/>
        </w:rPr>
      </w:pPr>
      <w:r w:rsidRPr="002A1475">
        <w:rPr>
          <w:sz w:val="22"/>
        </w:rPr>
        <w:t>Experience delivering parenting support or family group conferencing</w:t>
      </w:r>
      <w:r>
        <w:rPr>
          <w:sz w:val="22"/>
        </w:rPr>
        <w:t>, desirable</w:t>
      </w:r>
      <w:r w:rsidRPr="002A1475">
        <w:rPr>
          <w:sz w:val="22"/>
        </w:rPr>
        <w:t>.</w:t>
      </w:r>
    </w:p>
    <w:p w14:paraId="4BCD1F86" w14:textId="06C1F21F" w:rsidR="002A1475" w:rsidRPr="002A1475" w:rsidRDefault="002A1475" w:rsidP="002A1475">
      <w:pPr>
        <w:pStyle w:val="ListParagraph"/>
        <w:numPr>
          <w:ilvl w:val="0"/>
          <w:numId w:val="28"/>
        </w:numPr>
        <w:rPr>
          <w:sz w:val="22"/>
        </w:rPr>
      </w:pPr>
      <w:r w:rsidRPr="002A1475">
        <w:rPr>
          <w:sz w:val="22"/>
        </w:rPr>
        <w:t>Familiarity with working within a strengths-based framework</w:t>
      </w:r>
      <w:r>
        <w:rPr>
          <w:sz w:val="22"/>
        </w:rPr>
        <w:t>, desirable</w:t>
      </w:r>
      <w:r w:rsidRPr="002A1475">
        <w:rPr>
          <w:sz w:val="22"/>
        </w:rPr>
        <w:t>.</w:t>
      </w:r>
    </w:p>
    <w:p w14:paraId="69F03864" w14:textId="77777777" w:rsidR="00081C59" w:rsidRPr="00081C59" w:rsidRDefault="00081C59" w:rsidP="002A1475">
      <w:pPr>
        <w:pStyle w:val="Default"/>
        <w:ind w:right="-710"/>
        <w:rPr>
          <w:rFonts w:asciiTheme="minorHAnsi" w:hAnsiTheme="minorHAnsi"/>
          <w:b/>
          <w:color w:val="595959" w:themeColor="text1" w:themeTint="A6"/>
          <w:sz w:val="22"/>
          <w:szCs w:val="20"/>
          <w:u w:val="single"/>
        </w:rPr>
      </w:pPr>
    </w:p>
    <w:p w14:paraId="673167B6" w14:textId="524631C5" w:rsidR="009B6AB5" w:rsidRDefault="00081C59" w:rsidP="00081C59">
      <w:pPr>
        <w:pStyle w:val="Default"/>
        <w:ind w:left="567"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 xml:space="preserve"> </w:t>
      </w:r>
    </w:p>
    <w:p w14:paraId="2B2305EE" w14:textId="123A71EE" w:rsidR="00250E1D" w:rsidRDefault="00250E1D" w:rsidP="007E5C42">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Knowledge, Skills, Abilities </w:t>
      </w:r>
    </w:p>
    <w:p w14:paraId="2B2305EF" w14:textId="77777777" w:rsidR="00970A85" w:rsidRPr="00970A85" w:rsidRDefault="00970A85" w:rsidP="000D6BB3">
      <w:pPr>
        <w:pStyle w:val="Default"/>
        <w:ind w:right="-710"/>
        <w:rPr>
          <w:rFonts w:asciiTheme="minorHAnsi" w:hAnsiTheme="minorHAnsi"/>
          <w:b/>
          <w:color w:val="595959" w:themeColor="text1" w:themeTint="A6"/>
          <w:sz w:val="22"/>
          <w:szCs w:val="20"/>
          <w:u w:val="single"/>
        </w:rPr>
      </w:pPr>
    </w:p>
    <w:p w14:paraId="24DD3F6C" w14:textId="12A58A61" w:rsidR="002A1475" w:rsidRPr="002A1475" w:rsidRDefault="002A1475" w:rsidP="002A1475">
      <w:pPr>
        <w:numPr>
          <w:ilvl w:val="0"/>
          <w:numId w:val="27"/>
        </w:numPr>
        <w:spacing w:after="0" w:line="278" w:lineRule="auto"/>
        <w:rPr>
          <w:sz w:val="22"/>
        </w:rPr>
      </w:pPr>
      <w:r w:rsidRPr="002A1475">
        <w:rPr>
          <w:sz w:val="22"/>
        </w:rPr>
        <w:t>Strong understanding of the factors leading to family breakdown and a strengths-based approach to families and reunification.</w:t>
      </w:r>
    </w:p>
    <w:p w14:paraId="0CA1984C" w14:textId="0CDDD148" w:rsidR="002A1475" w:rsidRPr="002A1475" w:rsidRDefault="002A1475" w:rsidP="002A1475">
      <w:pPr>
        <w:pStyle w:val="ListParagraph"/>
        <w:numPr>
          <w:ilvl w:val="0"/>
          <w:numId w:val="27"/>
        </w:numPr>
        <w:spacing w:after="0"/>
        <w:rPr>
          <w:sz w:val="22"/>
        </w:rPr>
      </w:pPr>
      <w:r w:rsidRPr="002A1475">
        <w:rPr>
          <w:sz w:val="22"/>
        </w:rPr>
        <w:t>Skilled in holistic assessment, risk management, and outcome-focused planning.</w:t>
      </w:r>
    </w:p>
    <w:p w14:paraId="45D441C0" w14:textId="3B41B3EE" w:rsidR="002A1475" w:rsidRPr="002A1475" w:rsidRDefault="002A1475" w:rsidP="002A1475">
      <w:pPr>
        <w:pStyle w:val="ListParagraph"/>
        <w:numPr>
          <w:ilvl w:val="0"/>
          <w:numId w:val="27"/>
        </w:numPr>
        <w:spacing w:after="0"/>
        <w:rPr>
          <w:sz w:val="22"/>
        </w:rPr>
      </w:pPr>
      <w:r w:rsidRPr="002A1475">
        <w:rPr>
          <w:sz w:val="22"/>
        </w:rPr>
        <w:t>Proven ability to engage families and deliver interventions that support long-term stability</w:t>
      </w:r>
      <w:r>
        <w:rPr>
          <w:sz w:val="22"/>
        </w:rPr>
        <w:t>.</w:t>
      </w:r>
    </w:p>
    <w:p w14:paraId="7EE19A17" w14:textId="7852A79C" w:rsidR="002A1475" w:rsidRDefault="002A1475" w:rsidP="002A1475">
      <w:pPr>
        <w:pStyle w:val="ListParagraph"/>
        <w:numPr>
          <w:ilvl w:val="0"/>
          <w:numId w:val="27"/>
        </w:numPr>
        <w:spacing w:after="0"/>
        <w:rPr>
          <w:sz w:val="22"/>
        </w:rPr>
      </w:pPr>
      <w:r w:rsidRPr="002A1475">
        <w:rPr>
          <w:sz w:val="22"/>
        </w:rPr>
        <w:t>Knowledge of safeguarding procedures and child protection frameworks.</w:t>
      </w:r>
    </w:p>
    <w:p w14:paraId="0CB366FF" w14:textId="77777777" w:rsidR="008E624A" w:rsidRPr="008E624A" w:rsidRDefault="008E624A" w:rsidP="008E624A">
      <w:pPr>
        <w:pStyle w:val="ListParagraph"/>
        <w:numPr>
          <w:ilvl w:val="0"/>
          <w:numId w:val="27"/>
        </w:numPr>
        <w:rPr>
          <w:sz w:val="22"/>
        </w:rPr>
      </w:pPr>
      <w:r w:rsidRPr="008E624A">
        <w:rPr>
          <w:sz w:val="22"/>
        </w:rPr>
        <w:t>Skilled in the use of electronic database for case recording.</w:t>
      </w:r>
    </w:p>
    <w:p w14:paraId="15F4FF84" w14:textId="4B36366C" w:rsidR="008E624A" w:rsidRPr="008E624A" w:rsidRDefault="008E624A" w:rsidP="008E624A">
      <w:pPr>
        <w:pStyle w:val="ListParagraph"/>
        <w:numPr>
          <w:ilvl w:val="0"/>
          <w:numId w:val="27"/>
        </w:numPr>
        <w:rPr>
          <w:sz w:val="22"/>
        </w:rPr>
      </w:pPr>
      <w:r w:rsidRPr="008E624A">
        <w:rPr>
          <w:sz w:val="22"/>
        </w:rPr>
        <w:t>Sound communication skills, displaying sensitivity to families with complex needs.</w:t>
      </w:r>
    </w:p>
    <w:p w14:paraId="5D7AAF45" w14:textId="77777777" w:rsidR="002A1475" w:rsidRPr="002A1475" w:rsidRDefault="002A1475" w:rsidP="002A1475">
      <w:pPr>
        <w:spacing w:after="0"/>
        <w:rPr>
          <w:sz w:val="22"/>
        </w:rPr>
      </w:pPr>
    </w:p>
    <w:p w14:paraId="2B2305F7" w14:textId="685FB061" w:rsidR="007428BB" w:rsidRDefault="007428BB" w:rsidP="000D6BB3">
      <w:pPr>
        <w:pStyle w:val="Default"/>
        <w:ind w:right="-710"/>
        <w:rPr>
          <w:rFonts w:asciiTheme="minorHAnsi" w:hAnsiTheme="minorHAnsi"/>
          <w:color w:val="595959" w:themeColor="text1" w:themeTint="A6"/>
          <w:sz w:val="22"/>
          <w:szCs w:val="20"/>
        </w:rPr>
      </w:pPr>
    </w:p>
    <w:p w14:paraId="21D2A998" w14:textId="77777777" w:rsidR="008E624A" w:rsidRPr="00B81557" w:rsidRDefault="008E624A" w:rsidP="00B81557">
      <w:pPr>
        <w:pStyle w:val="Default"/>
        <w:ind w:right="-710"/>
        <w:rPr>
          <w:rFonts w:asciiTheme="minorHAnsi" w:hAnsiTheme="minorHAnsi"/>
          <w:b/>
          <w:color w:val="595959" w:themeColor="text1" w:themeTint="A6"/>
          <w:sz w:val="22"/>
          <w:szCs w:val="20"/>
          <w:u w:val="single"/>
        </w:rPr>
      </w:pPr>
    </w:p>
    <w:p w14:paraId="4A6EA657" w14:textId="77777777" w:rsidR="00081C59" w:rsidRPr="00081C59" w:rsidRDefault="00081C59" w:rsidP="00081C59">
      <w:pPr>
        <w:pStyle w:val="Default"/>
        <w:ind w:left="567" w:right="-710"/>
        <w:rPr>
          <w:b/>
          <w:color w:val="595959" w:themeColor="text1" w:themeTint="A6"/>
          <w:sz w:val="22"/>
          <w:u w:val="single"/>
        </w:rPr>
      </w:pPr>
    </w:p>
    <w:p w14:paraId="32F81B0B"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6901FC33"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6EF48F1B"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59613329"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3EB89A9C"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448E917D"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67DB97BE"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6FE21634"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31231644"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404E5621" w14:textId="77777777" w:rsidR="008E624A" w:rsidRDefault="008E624A" w:rsidP="000D6BB3">
      <w:pPr>
        <w:pStyle w:val="Default"/>
        <w:ind w:right="-710"/>
        <w:rPr>
          <w:rFonts w:asciiTheme="minorHAnsi" w:hAnsiTheme="minorHAnsi"/>
          <w:b/>
          <w:color w:val="595959" w:themeColor="text1" w:themeTint="A6"/>
          <w:sz w:val="22"/>
          <w:szCs w:val="20"/>
          <w:u w:val="single"/>
        </w:rPr>
      </w:pPr>
    </w:p>
    <w:p w14:paraId="46D0D225" w14:textId="2A19F164" w:rsidR="00081C59" w:rsidRPr="008E624A"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lastRenderedPageBreak/>
        <w:t xml:space="preserve">Personal Qualities </w:t>
      </w:r>
    </w:p>
    <w:p w14:paraId="2B2305F9" w14:textId="77777777" w:rsidR="00970A85" w:rsidRDefault="00970A85" w:rsidP="000D6BB3">
      <w:pPr>
        <w:pStyle w:val="Default"/>
        <w:ind w:right="-710"/>
        <w:rPr>
          <w:rFonts w:asciiTheme="minorHAnsi" w:hAnsiTheme="minorHAnsi"/>
          <w:color w:val="595959" w:themeColor="text1" w:themeTint="A6"/>
          <w:sz w:val="22"/>
          <w:szCs w:val="20"/>
        </w:rPr>
      </w:pPr>
    </w:p>
    <w:p w14:paraId="2B2305FC" w14:textId="77777777" w:rsidR="00250E1D" w:rsidRPr="00C22E98" w:rsidRDefault="00250E1D" w:rsidP="00B81557">
      <w:pPr>
        <w:pStyle w:val="Default"/>
        <w:numPr>
          <w:ilvl w:val="0"/>
          <w:numId w:val="25"/>
        </w:numPr>
        <w:ind w:left="567" w:right="-710"/>
        <w:rPr>
          <w:rFonts w:asciiTheme="minorHAnsi" w:hAnsiTheme="minorHAnsi"/>
          <w:color w:val="595959" w:themeColor="text1" w:themeTint="A6"/>
          <w:sz w:val="22"/>
          <w:szCs w:val="20"/>
        </w:rPr>
      </w:pPr>
      <w:r w:rsidRPr="00C22E98">
        <w:rPr>
          <w:rFonts w:asciiTheme="minorHAnsi" w:hAnsiTheme="minorHAnsi"/>
          <w:color w:val="595959" w:themeColor="text1" w:themeTint="A6"/>
          <w:sz w:val="22"/>
          <w:szCs w:val="20"/>
        </w:rPr>
        <w:t xml:space="preserve">Commitment </w:t>
      </w:r>
      <w:r w:rsidR="00C22E98" w:rsidRPr="00C22E98">
        <w:rPr>
          <w:rFonts w:asciiTheme="minorHAnsi" w:hAnsiTheme="minorHAnsi"/>
          <w:color w:val="595959" w:themeColor="text1" w:themeTint="A6"/>
          <w:sz w:val="22"/>
          <w:szCs w:val="20"/>
        </w:rPr>
        <w:t>to YMCA Dulverton Group’s Values.</w:t>
      </w:r>
      <w:r w:rsidRPr="00C22E98">
        <w:rPr>
          <w:rFonts w:asciiTheme="minorHAnsi" w:hAnsiTheme="minorHAnsi"/>
          <w:color w:val="595959" w:themeColor="text1" w:themeTint="A6"/>
          <w:sz w:val="22"/>
          <w:szCs w:val="20"/>
        </w:rPr>
        <w:t xml:space="preserve"> </w:t>
      </w:r>
    </w:p>
    <w:p w14:paraId="11DB1DFB" w14:textId="0F88F554" w:rsidR="00B81557" w:rsidRPr="008E624A" w:rsidRDefault="00B81557" w:rsidP="008E624A">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Self-motivated with ability to manage own workload and work with minimal</w:t>
      </w:r>
      <w:r w:rsidR="008E624A">
        <w:rPr>
          <w:rFonts w:asciiTheme="minorHAnsi" w:hAnsiTheme="minorHAnsi"/>
          <w:color w:val="595959" w:themeColor="text1" w:themeTint="A6"/>
          <w:sz w:val="22"/>
          <w:szCs w:val="20"/>
        </w:rPr>
        <w:t xml:space="preserve"> s</w:t>
      </w:r>
      <w:r w:rsidRPr="008E624A">
        <w:rPr>
          <w:rFonts w:asciiTheme="minorHAnsi" w:hAnsiTheme="minorHAnsi"/>
          <w:color w:val="595959" w:themeColor="text1" w:themeTint="A6"/>
          <w:sz w:val="22"/>
          <w:szCs w:val="20"/>
        </w:rPr>
        <w:t>upervision.</w:t>
      </w:r>
    </w:p>
    <w:p w14:paraId="6485CE9C" w14:textId="351C3B2C" w:rsidR="00B81557" w:rsidRPr="008E624A" w:rsidRDefault="00B81557" w:rsidP="008E624A">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Team player, with ability to build relationships with a wide variety of</w:t>
      </w:r>
      <w:r w:rsidR="008E624A">
        <w:rPr>
          <w:rFonts w:asciiTheme="minorHAnsi" w:hAnsiTheme="minorHAnsi"/>
          <w:color w:val="595959" w:themeColor="text1" w:themeTint="A6"/>
          <w:sz w:val="22"/>
          <w:szCs w:val="20"/>
        </w:rPr>
        <w:t xml:space="preserve"> s</w:t>
      </w:r>
      <w:r w:rsidRPr="008E624A">
        <w:rPr>
          <w:rFonts w:asciiTheme="minorHAnsi" w:hAnsiTheme="minorHAnsi"/>
          <w:color w:val="595959" w:themeColor="text1" w:themeTint="A6"/>
          <w:sz w:val="22"/>
          <w:szCs w:val="20"/>
        </w:rPr>
        <w:t>takeholders.</w:t>
      </w:r>
    </w:p>
    <w:p w14:paraId="7C5432D3" w14:textId="345ADD2C"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Ability to prioritise and manage conflicting demands</w:t>
      </w:r>
      <w:r>
        <w:rPr>
          <w:rFonts w:asciiTheme="minorHAnsi" w:hAnsiTheme="minorHAnsi"/>
          <w:color w:val="595959" w:themeColor="text1" w:themeTint="A6"/>
          <w:sz w:val="22"/>
          <w:szCs w:val="20"/>
        </w:rPr>
        <w:t>.</w:t>
      </w:r>
    </w:p>
    <w:p w14:paraId="2EBCACA8" w14:textId="103C6637" w:rsidR="00B81557" w:rsidRPr="00B81557" w:rsidRDefault="00B81557" w:rsidP="00DB5F34">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resilience, motivation and commitment to driving up standards of</w:t>
      </w:r>
      <w:r>
        <w:rPr>
          <w:rFonts w:asciiTheme="minorHAnsi" w:hAnsiTheme="minorHAnsi"/>
          <w:color w:val="595959" w:themeColor="text1" w:themeTint="A6"/>
          <w:sz w:val="22"/>
          <w:szCs w:val="20"/>
        </w:rPr>
        <w:t xml:space="preserve"> w</w:t>
      </w:r>
      <w:r w:rsidRPr="00B81557">
        <w:rPr>
          <w:rFonts w:asciiTheme="minorHAnsi" w:hAnsiTheme="minorHAnsi"/>
          <w:color w:val="595959" w:themeColor="text1" w:themeTint="A6"/>
          <w:sz w:val="22"/>
          <w:szCs w:val="20"/>
        </w:rPr>
        <w:t>ork.</w:t>
      </w:r>
    </w:p>
    <w:p w14:paraId="693BCDA5" w14:textId="37DE225F" w:rsidR="00B81557" w:rsidRPr="00B81557" w:rsidRDefault="00B81557" w:rsidP="00DA3BE2">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Takes personal responsibility and accountability and able to make well informed balanced decisions taking account of risk.</w:t>
      </w:r>
    </w:p>
    <w:p w14:paraId="48A1DBC8" w14:textId="31489503" w:rsidR="00B81557" w:rsidRPr="00B81557" w:rsidRDefault="00B81557" w:rsidP="00506976">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a proactive approach taking responsibility for areas of work and finding solutions.</w:t>
      </w:r>
    </w:p>
    <w:p w14:paraId="047953F0" w14:textId="7DC496DC"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Anticipates need for change, proactively introducing systems to bring about</w:t>
      </w:r>
    </w:p>
    <w:p w14:paraId="3D95CE38" w14:textId="77777777" w:rsidR="00B81557" w:rsidRPr="00B81557" w:rsidRDefault="00B81557" w:rsidP="00B81557">
      <w:pPr>
        <w:pStyle w:val="Default"/>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improvements in effectiveness and efficiency</w:t>
      </w:r>
      <w:r>
        <w:rPr>
          <w:rFonts w:asciiTheme="minorHAnsi" w:hAnsiTheme="minorHAnsi"/>
          <w:color w:val="595959" w:themeColor="text1" w:themeTint="A6"/>
          <w:sz w:val="22"/>
          <w:szCs w:val="20"/>
        </w:rPr>
        <w:t>.</w:t>
      </w:r>
    </w:p>
    <w:p w14:paraId="3714FE61" w14:textId="488973FF"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Is adaptable to change/embraces and welcomes change</w:t>
      </w:r>
      <w:r>
        <w:rPr>
          <w:rFonts w:asciiTheme="minorHAnsi" w:hAnsiTheme="minorHAnsi"/>
          <w:color w:val="595959" w:themeColor="text1" w:themeTint="A6"/>
          <w:sz w:val="22"/>
          <w:szCs w:val="20"/>
        </w:rPr>
        <w:t>.</w:t>
      </w:r>
    </w:p>
    <w:p w14:paraId="2B230601"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2"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Other requirements </w:t>
      </w:r>
    </w:p>
    <w:p w14:paraId="2B230603" w14:textId="77777777" w:rsidR="00970A85" w:rsidRDefault="00970A85" w:rsidP="000D6BB3">
      <w:pPr>
        <w:pStyle w:val="Default"/>
        <w:ind w:right="-710"/>
        <w:rPr>
          <w:rFonts w:asciiTheme="minorHAnsi" w:hAnsiTheme="minorHAnsi"/>
          <w:color w:val="595959" w:themeColor="text1" w:themeTint="A6"/>
          <w:sz w:val="22"/>
          <w:szCs w:val="20"/>
        </w:rPr>
      </w:pPr>
    </w:p>
    <w:p w14:paraId="402A2879" w14:textId="31432038" w:rsidR="008E624A" w:rsidRPr="008E624A" w:rsidRDefault="008E624A" w:rsidP="008E624A">
      <w:pPr>
        <w:pStyle w:val="ListParagraph"/>
        <w:numPr>
          <w:ilvl w:val="0"/>
          <w:numId w:val="19"/>
        </w:numPr>
        <w:rPr>
          <w:rFonts w:ascii="Verdana,Bold" w:eastAsia="Times New Roman" w:hAnsi="Verdana,Bold" w:cs="Times New Roman"/>
          <w:sz w:val="22"/>
          <w:szCs w:val="22"/>
          <w:lang w:eastAsia="en-GB"/>
        </w:rPr>
      </w:pPr>
      <w:r w:rsidRPr="008E624A">
        <w:rPr>
          <w:rFonts w:ascii="Verdana,Bold" w:eastAsia="Times New Roman" w:hAnsi="Verdana,Bold" w:cs="Times New Roman"/>
          <w:sz w:val="22"/>
          <w:szCs w:val="22"/>
          <w:lang w:eastAsia="en-GB"/>
        </w:rPr>
        <w:t>Somerset Council’s dynamic Working Strategy will be applied to this position.</w:t>
      </w:r>
    </w:p>
    <w:p w14:paraId="40622C78" w14:textId="3902EC25" w:rsidR="00B81557" w:rsidRPr="00B81557"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27E37DAB"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2905BD43" w14:textId="77777777" w:rsidR="008E624A" w:rsidRPr="008E624A"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This post is subject to an enhanced level DBS Disclosure in respect of the Adults/Children’s Workforce.</w:t>
      </w:r>
    </w:p>
    <w:p w14:paraId="6582155B" w14:textId="65A59141" w:rsidR="00B81557" w:rsidRPr="008E624A" w:rsidRDefault="008E624A" w:rsidP="008E624A">
      <w:pPr>
        <w:pStyle w:val="ListParagraph"/>
        <w:numPr>
          <w:ilvl w:val="0"/>
          <w:numId w:val="19"/>
        </w:numPr>
        <w:rPr>
          <w:rFonts w:ascii="Verdana,Bold" w:eastAsia="Times New Roman" w:hAnsi="Verdana,Bold" w:cs="Times New Roman"/>
          <w:sz w:val="22"/>
          <w:szCs w:val="22"/>
          <w:lang w:eastAsia="en-GB"/>
        </w:rPr>
      </w:pPr>
      <w:r>
        <w:rPr>
          <w:rFonts w:ascii="Verdana,Bold" w:eastAsia="Times New Roman" w:hAnsi="Verdana,Bold" w:cs="Times New Roman"/>
          <w:sz w:val="22"/>
          <w:szCs w:val="22"/>
          <w:lang w:eastAsia="en-GB"/>
        </w:rPr>
        <w:t>Candidates m</w:t>
      </w:r>
      <w:r w:rsidRPr="008E624A">
        <w:rPr>
          <w:rFonts w:ascii="Verdana,Bold" w:eastAsia="Times New Roman" w:hAnsi="Verdana,Bold" w:cs="Times New Roman"/>
          <w:sz w:val="22"/>
          <w:szCs w:val="22"/>
          <w:lang w:eastAsia="en-GB"/>
        </w:rPr>
        <w:t>ust meet the requirements of the Immigration Act (2016)</w:t>
      </w:r>
      <w:r>
        <w:rPr>
          <w:rFonts w:ascii="Verdana,Bold" w:eastAsia="Times New Roman" w:hAnsi="Verdana,Bold" w:cs="Times New Roman"/>
          <w:sz w:val="22"/>
          <w:szCs w:val="22"/>
          <w:lang w:eastAsia="en-GB"/>
        </w:rPr>
        <w:t>.</w:t>
      </w:r>
    </w:p>
    <w:p w14:paraId="4B52CC5A" w14:textId="77777777" w:rsidR="00B81557" w:rsidRDefault="00B81557" w:rsidP="00B81557">
      <w:pPr>
        <w:pStyle w:val="Default"/>
        <w:numPr>
          <w:ilvl w:val="0"/>
          <w:numId w:val="19"/>
        </w:numPr>
        <w:ind w:right="-1134"/>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This candidate must be committed to equality and diversity in the workplace</w:t>
      </w:r>
      <w:r>
        <w:rPr>
          <w:rFonts w:asciiTheme="minorHAnsi" w:hAnsiTheme="minorHAnsi"/>
          <w:color w:val="595959" w:themeColor="text1" w:themeTint="A6"/>
          <w:sz w:val="22"/>
          <w:szCs w:val="20"/>
        </w:rPr>
        <w:t>.</w:t>
      </w:r>
    </w:p>
    <w:p w14:paraId="2B230606" w14:textId="70F18B7D" w:rsidR="00C22E98" w:rsidRDefault="008E624A" w:rsidP="008E624A">
      <w:pPr>
        <w:pStyle w:val="ListParagraph"/>
        <w:numPr>
          <w:ilvl w:val="0"/>
          <w:numId w:val="19"/>
        </w:numPr>
        <w:rPr>
          <w:rFonts w:cs="Arial"/>
          <w:color w:val="595959" w:themeColor="text1" w:themeTint="A6"/>
          <w:sz w:val="22"/>
        </w:rPr>
      </w:pPr>
      <w:r w:rsidRPr="008E624A">
        <w:rPr>
          <w:rFonts w:cs="Arial"/>
          <w:color w:val="595959" w:themeColor="text1" w:themeTint="A6"/>
          <w:sz w:val="22"/>
        </w:rPr>
        <w:t>Willingness to work flexibly to meet the needs of young people (occasional early starts or later finishes)</w:t>
      </w:r>
      <w:r>
        <w:rPr>
          <w:rFonts w:cs="Arial"/>
          <w:color w:val="595959" w:themeColor="text1" w:themeTint="A6"/>
          <w:sz w:val="22"/>
        </w:rPr>
        <w:t>.</w:t>
      </w:r>
    </w:p>
    <w:p w14:paraId="0DA189E4" w14:textId="28819194" w:rsidR="008E624A" w:rsidRPr="0065713D" w:rsidRDefault="008E624A" w:rsidP="008E624A">
      <w:pPr>
        <w:pStyle w:val="ListParagraph"/>
        <w:numPr>
          <w:ilvl w:val="0"/>
          <w:numId w:val="19"/>
        </w:numPr>
        <w:rPr>
          <w:rFonts w:cs="Arial"/>
          <w:color w:val="595959" w:themeColor="text1" w:themeTint="A6"/>
          <w:sz w:val="22"/>
        </w:rPr>
      </w:pPr>
      <w:r w:rsidRPr="0065713D">
        <w:rPr>
          <w:rFonts w:cs="Arial"/>
          <w:color w:val="595959" w:themeColor="text1" w:themeTint="A6"/>
          <w:sz w:val="22"/>
        </w:rPr>
        <w:t>Candidates must hold a full UK driving licence and have access to a v</w:t>
      </w:r>
      <w:r w:rsidR="007D36D6" w:rsidRPr="0065713D">
        <w:rPr>
          <w:rFonts w:cs="Arial"/>
          <w:color w:val="595959" w:themeColor="text1" w:themeTint="A6"/>
          <w:sz w:val="22"/>
        </w:rPr>
        <w:t>ehicle with business insurance, or demonstrate a clear intention to obtain appropriate business insurance prior to commencing work.</w:t>
      </w:r>
    </w:p>
    <w:p w14:paraId="0DBAAC24" w14:textId="3F5CFF89" w:rsidR="007D36D6" w:rsidRPr="0065713D" w:rsidRDefault="007D36D6" w:rsidP="008E624A">
      <w:pPr>
        <w:pStyle w:val="ListParagraph"/>
        <w:numPr>
          <w:ilvl w:val="0"/>
          <w:numId w:val="19"/>
        </w:numPr>
        <w:rPr>
          <w:rFonts w:cs="Arial"/>
          <w:color w:val="595959" w:themeColor="text1" w:themeTint="A6"/>
          <w:sz w:val="22"/>
        </w:rPr>
      </w:pPr>
      <w:r w:rsidRPr="0065713D">
        <w:rPr>
          <w:rFonts w:cs="Arial"/>
          <w:color w:val="595959" w:themeColor="text1" w:themeTint="A6"/>
          <w:sz w:val="22"/>
        </w:rPr>
        <w:t>This role requires travel to meet and support young people as they progress through their journey. Travel may extend beyond the county, so the candidate must be flexible with willingness to travel where necessary.</w:t>
      </w:r>
    </w:p>
    <w:p w14:paraId="7D813CA2" w14:textId="77777777" w:rsidR="008E624A" w:rsidRPr="008E624A" w:rsidRDefault="008E624A" w:rsidP="008E624A">
      <w:pPr>
        <w:pStyle w:val="ListParagraph"/>
        <w:rPr>
          <w:rFonts w:cs="Arial"/>
          <w:color w:val="595959" w:themeColor="text1" w:themeTint="A6"/>
          <w:sz w:val="22"/>
        </w:rPr>
      </w:pPr>
    </w:p>
    <w:p w14:paraId="6403D41B" w14:textId="13939B30" w:rsidR="009B6AB5" w:rsidRDefault="009B6AB5" w:rsidP="000D6BB3">
      <w:pPr>
        <w:pStyle w:val="Default"/>
        <w:ind w:right="-710"/>
        <w:rPr>
          <w:rFonts w:asciiTheme="minorHAnsi" w:hAnsiTheme="minorHAnsi"/>
          <w:color w:val="595959" w:themeColor="text1" w:themeTint="A6"/>
          <w:sz w:val="22"/>
          <w:szCs w:val="20"/>
        </w:rPr>
      </w:pPr>
    </w:p>
    <w:p w14:paraId="20B5383A" w14:textId="633AC93F" w:rsidR="00B81557" w:rsidRDefault="00B81557" w:rsidP="000D6BB3">
      <w:pPr>
        <w:pStyle w:val="Default"/>
        <w:ind w:right="-710"/>
        <w:rPr>
          <w:rFonts w:asciiTheme="minorHAnsi" w:hAnsiTheme="minorHAnsi"/>
          <w:color w:val="595959" w:themeColor="text1" w:themeTint="A6"/>
          <w:sz w:val="22"/>
          <w:szCs w:val="20"/>
        </w:rPr>
      </w:pPr>
    </w:p>
    <w:p w14:paraId="1D72173C" w14:textId="77777777" w:rsidR="00B81557" w:rsidRDefault="00B81557" w:rsidP="00B81557">
      <w:pPr>
        <w:pStyle w:val="Default"/>
        <w:ind w:right="-710"/>
        <w:rPr>
          <w:rFonts w:asciiTheme="minorHAnsi" w:hAnsiTheme="minorHAnsi"/>
          <w:color w:val="595959" w:themeColor="text1" w:themeTint="A6"/>
          <w:sz w:val="22"/>
          <w:szCs w:val="20"/>
        </w:rPr>
      </w:pPr>
    </w:p>
    <w:p w14:paraId="2B230607"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0A" w14:textId="38FE0704" w:rsidR="00250E1D" w:rsidRPr="00AF7A2E" w:rsidRDefault="00250E1D" w:rsidP="67A83259">
      <w:pPr>
        <w:pStyle w:val="Default"/>
        <w:ind w:right="-710"/>
        <w:rPr>
          <w:rFonts w:ascii="Verdana" w:hAnsi="Verdana"/>
          <w:color w:val="595959" w:themeColor="text1" w:themeTint="A6"/>
          <w:sz w:val="20"/>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tab/>
      </w:r>
      <w:r w:rsidR="00AF7A2E" w:rsidRPr="00AF7A2E">
        <w:rPr>
          <w:rFonts w:ascii="Verdana" w:hAnsi="Verdana"/>
          <w:color w:val="595959" w:themeColor="text1" w:themeTint="A6"/>
          <w:sz w:val="22"/>
        </w:rPr>
        <w:t>£28,360.00 per annum</w:t>
      </w:r>
    </w:p>
    <w:p w14:paraId="2B23060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2E63B080" w:rsidR="00250E1D" w:rsidRPr="008B7AD4"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8569B2">
        <w:rPr>
          <w:rFonts w:asciiTheme="minorHAnsi" w:hAnsiTheme="minorHAnsi"/>
          <w:color w:val="595959" w:themeColor="text1" w:themeTint="A6"/>
          <w:sz w:val="22"/>
          <w:szCs w:val="20"/>
        </w:rPr>
        <w:t>Somerset (Bridgwater / Taunton)</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2B23060E" w14:textId="22E3CEFF" w:rsidR="007428BB" w:rsidRPr="00C22E98" w:rsidRDefault="00250E1D" w:rsidP="000D6BB3">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1F6E81">
        <w:rPr>
          <w:rFonts w:asciiTheme="minorHAnsi" w:hAnsiTheme="minorHAnsi"/>
          <w:color w:val="595959" w:themeColor="text1" w:themeTint="A6"/>
          <w:sz w:val="22"/>
          <w:szCs w:val="20"/>
        </w:rPr>
        <w:t>37.5 hours per week</w:t>
      </w:r>
    </w:p>
    <w:p w14:paraId="2B23060F"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10"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B230611" w14:textId="77777777"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65957C66"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1F6E81">
        <w:rPr>
          <w:rFonts w:asciiTheme="minorHAnsi" w:hAnsiTheme="minorHAnsi"/>
          <w:color w:val="595959" w:themeColor="text1" w:themeTint="A6"/>
          <w:sz w:val="22"/>
          <w:szCs w:val="20"/>
        </w:rPr>
        <w:t xml:space="preserve">25 </w:t>
      </w:r>
      <w:r w:rsidRPr="008B7AD4">
        <w:rPr>
          <w:rFonts w:asciiTheme="minorHAnsi" w:hAnsiTheme="minorHAnsi"/>
          <w:color w:val="595959" w:themeColor="text1" w:themeTint="A6"/>
          <w:sz w:val="22"/>
          <w:szCs w:val="20"/>
        </w:rPr>
        <w:t>days</w:t>
      </w:r>
      <w:r w:rsidR="00081C59">
        <w:rPr>
          <w:rFonts w:asciiTheme="minorHAnsi" w:hAnsiTheme="minorHAnsi"/>
          <w:color w:val="595959" w:themeColor="text1" w:themeTint="A6"/>
          <w:sz w:val="22"/>
          <w:szCs w:val="20"/>
        </w:rPr>
        <w:t>/hours</w:t>
      </w:r>
      <w:r w:rsidRPr="008B7AD4">
        <w:rPr>
          <w:rFonts w:asciiTheme="minorHAnsi" w:hAnsiTheme="minorHAnsi"/>
          <w:color w:val="595959" w:themeColor="text1" w:themeTint="A6"/>
          <w:sz w:val="22"/>
          <w:szCs w:val="20"/>
        </w:rPr>
        <w:t xml:space="preserve"> per year, plus bank holidays.</w:t>
      </w:r>
      <w:r w:rsidRPr="00C22E98">
        <w:rPr>
          <w:rFonts w:asciiTheme="minorHAnsi" w:hAnsiTheme="minorHAnsi"/>
          <w:color w:val="595959" w:themeColor="text1" w:themeTint="A6"/>
          <w:sz w:val="22"/>
          <w:szCs w:val="20"/>
        </w:rPr>
        <w:t xml:space="preserve"> </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12D02FAA"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On completion of a six</w:t>
      </w:r>
      <w:r w:rsidR="008E624A">
        <w:rPr>
          <w:rFonts w:asciiTheme="minorHAnsi" w:hAnsiTheme="minorHAnsi"/>
          <w:color w:val="595959" w:themeColor="text1" w:themeTint="A6"/>
          <w:sz w:val="22"/>
          <w:szCs w:val="20"/>
        </w:rPr>
        <w:t>-</w:t>
      </w:r>
      <w:r w:rsidRPr="00C22E98">
        <w:rPr>
          <w:rFonts w:asciiTheme="minorHAnsi" w:hAnsiTheme="minorHAnsi"/>
          <w:color w:val="595959" w:themeColor="text1" w:themeTint="A6"/>
          <w:sz w:val="22"/>
          <w:szCs w:val="20"/>
        </w:rPr>
        <w:t xml:space="preserve">month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2B230616" w14:textId="77777777" w:rsidR="007428BB" w:rsidRPr="00C22E98" w:rsidRDefault="007428BB" w:rsidP="000D6BB3">
      <w:pPr>
        <w:spacing w:after="0" w:line="240" w:lineRule="auto"/>
        <w:ind w:right="-710"/>
        <w:rPr>
          <w:color w:val="595959" w:themeColor="text1" w:themeTint="A6"/>
          <w:sz w:val="22"/>
        </w:rPr>
      </w:pPr>
    </w:p>
    <w:p w14:paraId="2B230617" w14:textId="7F72025D"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 xml:space="preserve">Health and wellbeing of our staff is important to us. We offer </w:t>
      </w:r>
      <w:r w:rsidR="008B7AD4">
        <w:rPr>
          <w:rFonts w:cs="Arial"/>
          <w:color w:val="595959" w:themeColor="text1" w:themeTint="A6"/>
          <w:spacing w:val="-2"/>
          <w:sz w:val="22"/>
        </w:rPr>
        <w:t>a range of benefits including a Health Cash Plan, Employee Assistance, discounted child care, free night’s stay in one of our hotels per year.</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3711" w14:textId="77777777" w:rsidR="008030EE" w:rsidRDefault="008030EE" w:rsidP="00831BA9">
      <w:pPr>
        <w:spacing w:after="0" w:line="240" w:lineRule="auto"/>
      </w:pPr>
      <w:r>
        <w:separator/>
      </w:r>
    </w:p>
  </w:endnote>
  <w:endnote w:type="continuationSeparator" w:id="0">
    <w:p w14:paraId="2917F3B6" w14:textId="77777777" w:rsidR="008030EE" w:rsidRDefault="008030EE"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3BE3" w14:textId="77777777" w:rsidR="008030EE" w:rsidRDefault="008030EE" w:rsidP="00831BA9">
      <w:pPr>
        <w:spacing w:after="0" w:line="240" w:lineRule="auto"/>
      </w:pPr>
      <w:r>
        <w:separator/>
      </w:r>
    </w:p>
  </w:footnote>
  <w:footnote w:type="continuationSeparator" w:id="0">
    <w:p w14:paraId="0B3D0B1B" w14:textId="77777777" w:rsidR="008030EE" w:rsidRDefault="008030EE"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BB24C"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F4EE2"/>
    <w:multiLevelType w:val="multilevel"/>
    <w:tmpl w:val="17A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D4473"/>
    <w:multiLevelType w:val="hybridMultilevel"/>
    <w:tmpl w:val="6936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6418C"/>
    <w:multiLevelType w:val="hybridMultilevel"/>
    <w:tmpl w:val="E78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B7819"/>
    <w:multiLevelType w:val="hybridMultilevel"/>
    <w:tmpl w:val="3C54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B11B2"/>
    <w:multiLevelType w:val="hybridMultilevel"/>
    <w:tmpl w:val="FFEA51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C0F5B"/>
    <w:multiLevelType w:val="multilevel"/>
    <w:tmpl w:val="95F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8"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799369">
    <w:abstractNumId w:val="27"/>
  </w:num>
  <w:num w:numId="2" w16cid:durableId="1639841973">
    <w:abstractNumId w:val="11"/>
  </w:num>
  <w:num w:numId="3" w16cid:durableId="838276512">
    <w:abstractNumId w:val="15"/>
  </w:num>
  <w:num w:numId="4" w16cid:durableId="899679738">
    <w:abstractNumId w:val="1"/>
  </w:num>
  <w:num w:numId="5" w16cid:durableId="743651392">
    <w:abstractNumId w:val="13"/>
  </w:num>
  <w:num w:numId="6" w16cid:durableId="881132971">
    <w:abstractNumId w:val="12"/>
  </w:num>
  <w:num w:numId="7" w16cid:durableId="828446119">
    <w:abstractNumId w:val="5"/>
  </w:num>
  <w:num w:numId="8" w16cid:durableId="1882748411">
    <w:abstractNumId w:val="19"/>
  </w:num>
  <w:num w:numId="9" w16cid:durableId="1405755951">
    <w:abstractNumId w:val="29"/>
  </w:num>
  <w:num w:numId="10" w16cid:durableId="1372539600">
    <w:abstractNumId w:val="26"/>
  </w:num>
  <w:num w:numId="11" w16cid:durableId="996611606">
    <w:abstractNumId w:val="21"/>
  </w:num>
  <w:num w:numId="12" w16cid:durableId="1233544677">
    <w:abstractNumId w:val="8"/>
  </w:num>
  <w:num w:numId="13" w16cid:durableId="1422069856">
    <w:abstractNumId w:val="24"/>
  </w:num>
  <w:num w:numId="14" w16cid:durableId="638998170">
    <w:abstractNumId w:val="25"/>
  </w:num>
  <w:num w:numId="15" w16cid:durableId="499319628">
    <w:abstractNumId w:val="16"/>
  </w:num>
  <w:num w:numId="16" w16cid:durableId="1646934971">
    <w:abstractNumId w:val="17"/>
  </w:num>
  <w:num w:numId="17" w16cid:durableId="762190049">
    <w:abstractNumId w:val="4"/>
  </w:num>
  <w:num w:numId="18" w16cid:durableId="1212574927">
    <w:abstractNumId w:val="7"/>
  </w:num>
  <w:num w:numId="19" w16cid:durableId="2054039579">
    <w:abstractNumId w:val="0"/>
  </w:num>
  <w:num w:numId="20" w16cid:durableId="2042120475">
    <w:abstractNumId w:val="3"/>
  </w:num>
  <w:num w:numId="21" w16cid:durableId="67970288">
    <w:abstractNumId w:val="18"/>
  </w:num>
  <w:num w:numId="22" w16cid:durableId="1906916514">
    <w:abstractNumId w:val="28"/>
  </w:num>
  <w:num w:numId="23" w16cid:durableId="1455518656">
    <w:abstractNumId w:val="23"/>
  </w:num>
  <w:num w:numId="24" w16cid:durableId="786237703">
    <w:abstractNumId w:val="9"/>
  </w:num>
  <w:num w:numId="25" w16cid:durableId="1899898214">
    <w:abstractNumId w:val="6"/>
  </w:num>
  <w:num w:numId="26" w16cid:durableId="2081824755">
    <w:abstractNumId w:val="22"/>
  </w:num>
  <w:num w:numId="27" w16cid:durableId="87777256">
    <w:abstractNumId w:val="2"/>
  </w:num>
  <w:num w:numId="28" w16cid:durableId="745880120">
    <w:abstractNumId w:val="14"/>
  </w:num>
  <w:num w:numId="29" w16cid:durableId="388304232">
    <w:abstractNumId w:val="20"/>
  </w:num>
  <w:num w:numId="30" w16cid:durableId="1235509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679AE"/>
    <w:rsid w:val="00081C59"/>
    <w:rsid w:val="00082581"/>
    <w:rsid w:val="00083504"/>
    <w:rsid w:val="000C1E2D"/>
    <w:rsid w:val="000D5784"/>
    <w:rsid w:val="000D6BB3"/>
    <w:rsid w:val="000F4F78"/>
    <w:rsid w:val="00106E5E"/>
    <w:rsid w:val="00117ED4"/>
    <w:rsid w:val="00163C23"/>
    <w:rsid w:val="0017427F"/>
    <w:rsid w:val="001753A9"/>
    <w:rsid w:val="001938E6"/>
    <w:rsid w:val="001947E7"/>
    <w:rsid w:val="00195225"/>
    <w:rsid w:val="001F6E81"/>
    <w:rsid w:val="00212B67"/>
    <w:rsid w:val="00221CBF"/>
    <w:rsid w:val="00244831"/>
    <w:rsid w:val="00250E1D"/>
    <w:rsid w:val="00255EFF"/>
    <w:rsid w:val="00273B56"/>
    <w:rsid w:val="00281CA7"/>
    <w:rsid w:val="0029039D"/>
    <w:rsid w:val="002952B4"/>
    <w:rsid w:val="002A1475"/>
    <w:rsid w:val="002A7800"/>
    <w:rsid w:val="002D01C9"/>
    <w:rsid w:val="0031183A"/>
    <w:rsid w:val="003141CB"/>
    <w:rsid w:val="00323199"/>
    <w:rsid w:val="00392646"/>
    <w:rsid w:val="003A6EC4"/>
    <w:rsid w:val="003C436A"/>
    <w:rsid w:val="003F4BAA"/>
    <w:rsid w:val="00437D60"/>
    <w:rsid w:val="00451DA8"/>
    <w:rsid w:val="00475132"/>
    <w:rsid w:val="004965DB"/>
    <w:rsid w:val="004D1921"/>
    <w:rsid w:val="004F4F28"/>
    <w:rsid w:val="0050235A"/>
    <w:rsid w:val="005159D2"/>
    <w:rsid w:val="00515E9C"/>
    <w:rsid w:val="00517DA1"/>
    <w:rsid w:val="0053304E"/>
    <w:rsid w:val="0058692F"/>
    <w:rsid w:val="00593DD1"/>
    <w:rsid w:val="005F20DB"/>
    <w:rsid w:val="006237F0"/>
    <w:rsid w:val="00624711"/>
    <w:rsid w:val="00654D6D"/>
    <w:rsid w:val="0065713D"/>
    <w:rsid w:val="006671D2"/>
    <w:rsid w:val="0067088C"/>
    <w:rsid w:val="0067218E"/>
    <w:rsid w:val="006902AE"/>
    <w:rsid w:val="0069058C"/>
    <w:rsid w:val="0069114D"/>
    <w:rsid w:val="006C438B"/>
    <w:rsid w:val="006C57D5"/>
    <w:rsid w:val="006D299E"/>
    <w:rsid w:val="006E07C0"/>
    <w:rsid w:val="006F427C"/>
    <w:rsid w:val="007145B9"/>
    <w:rsid w:val="00730919"/>
    <w:rsid w:val="007428BB"/>
    <w:rsid w:val="007604A9"/>
    <w:rsid w:val="007720C3"/>
    <w:rsid w:val="007742C8"/>
    <w:rsid w:val="00787592"/>
    <w:rsid w:val="00794D2A"/>
    <w:rsid w:val="00797AE4"/>
    <w:rsid w:val="007A3295"/>
    <w:rsid w:val="007A52EE"/>
    <w:rsid w:val="007B1F7B"/>
    <w:rsid w:val="007B5E43"/>
    <w:rsid w:val="007B6502"/>
    <w:rsid w:val="007B74D3"/>
    <w:rsid w:val="007C3B8D"/>
    <w:rsid w:val="007C754E"/>
    <w:rsid w:val="007D36D6"/>
    <w:rsid w:val="007D3E92"/>
    <w:rsid w:val="007D53A1"/>
    <w:rsid w:val="007D5A97"/>
    <w:rsid w:val="007E5C42"/>
    <w:rsid w:val="007F5C81"/>
    <w:rsid w:val="008030EE"/>
    <w:rsid w:val="0081050D"/>
    <w:rsid w:val="00831BA9"/>
    <w:rsid w:val="00833134"/>
    <w:rsid w:val="008506BF"/>
    <w:rsid w:val="00856415"/>
    <w:rsid w:val="008569B2"/>
    <w:rsid w:val="008B7AD4"/>
    <w:rsid w:val="008E624A"/>
    <w:rsid w:val="00904D52"/>
    <w:rsid w:val="00920C7E"/>
    <w:rsid w:val="00951AE0"/>
    <w:rsid w:val="00970A85"/>
    <w:rsid w:val="00990E4B"/>
    <w:rsid w:val="009B6AB5"/>
    <w:rsid w:val="009C620D"/>
    <w:rsid w:val="009D7B12"/>
    <w:rsid w:val="00A056E9"/>
    <w:rsid w:val="00A2565D"/>
    <w:rsid w:val="00A25747"/>
    <w:rsid w:val="00A34790"/>
    <w:rsid w:val="00A541C7"/>
    <w:rsid w:val="00A57BE5"/>
    <w:rsid w:val="00A804F5"/>
    <w:rsid w:val="00A87798"/>
    <w:rsid w:val="00AA6C0A"/>
    <w:rsid w:val="00AB40D3"/>
    <w:rsid w:val="00AC39E1"/>
    <w:rsid w:val="00AD24FD"/>
    <w:rsid w:val="00AF33C8"/>
    <w:rsid w:val="00AF7A2E"/>
    <w:rsid w:val="00B06E99"/>
    <w:rsid w:val="00B13009"/>
    <w:rsid w:val="00B81557"/>
    <w:rsid w:val="00C03D59"/>
    <w:rsid w:val="00C15668"/>
    <w:rsid w:val="00C22E98"/>
    <w:rsid w:val="00C777E9"/>
    <w:rsid w:val="00C86DB3"/>
    <w:rsid w:val="00C92CB6"/>
    <w:rsid w:val="00C96809"/>
    <w:rsid w:val="00CA3067"/>
    <w:rsid w:val="00CA3086"/>
    <w:rsid w:val="00CB370F"/>
    <w:rsid w:val="00CC1274"/>
    <w:rsid w:val="00CC67E1"/>
    <w:rsid w:val="00CF5242"/>
    <w:rsid w:val="00CF64D8"/>
    <w:rsid w:val="00CF73A3"/>
    <w:rsid w:val="00D007A3"/>
    <w:rsid w:val="00D01B44"/>
    <w:rsid w:val="00D4020D"/>
    <w:rsid w:val="00D9148A"/>
    <w:rsid w:val="00E169A6"/>
    <w:rsid w:val="00E31D15"/>
    <w:rsid w:val="00E44C8D"/>
    <w:rsid w:val="00E47D07"/>
    <w:rsid w:val="00E5003B"/>
    <w:rsid w:val="00E67525"/>
    <w:rsid w:val="00E76C79"/>
    <w:rsid w:val="00EA79CA"/>
    <w:rsid w:val="00EE1F4A"/>
    <w:rsid w:val="00EF0C42"/>
    <w:rsid w:val="00F30C66"/>
    <w:rsid w:val="00F34687"/>
    <w:rsid w:val="00F36A41"/>
    <w:rsid w:val="00F462DE"/>
    <w:rsid w:val="00F61623"/>
    <w:rsid w:val="00F71BE3"/>
    <w:rsid w:val="00F73FD5"/>
    <w:rsid w:val="00FA08A6"/>
    <w:rsid w:val="00FB6943"/>
    <w:rsid w:val="00FC0936"/>
    <w:rsid w:val="00FD04D3"/>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83504"/>
    <w:rsid w:val="00231425"/>
    <w:rsid w:val="004139DE"/>
    <w:rsid w:val="005A1131"/>
    <w:rsid w:val="006902AE"/>
    <w:rsid w:val="008B6C9D"/>
    <w:rsid w:val="008D390B"/>
    <w:rsid w:val="009277A9"/>
    <w:rsid w:val="00AE2AF0"/>
    <w:rsid w:val="00E67525"/>
    <w:rsid w:val="00EF0128"/>
    <w:rsid w:val="00F3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B0214-8643-4A84-B00A-25A3B96E5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B8BD6596-3703-47BB-B77F-DBEABEF0D880}">
  <ds:schemaRefs>
    <ds:schemaRef ds:uri="http://schemas.openxmlformats.org/officeDocument/2006/bibliography"/>
  </ds:schemaRefs>
</ds:datastoreItem>
</file>

<file path=customXml/itemProps5.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1343</Words>
  <Characters>8038</Characters>
  <Application>Microsoft Office Word</Application>
  <DocSecurity>0</DocSecurity>
  <Lines>251</Lines>
  <Paragraphs>103</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Lilli Bigwood</cp:lastModifiedBy>
  <cp:revision>7</cp:revision>
  <cp:lastPrinted>2025-11-10T13:58:00Z</cp:lastPrinted>
  <dcterms:created xsi:type="dcterms:W3CDTF">2025-11-07T13:16:00Z</dcterms:created>
  <dcterms:modified xsi:type="dcterms:W3CDTF">2026-01-26T12:44:00Z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